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BEB59" w14:textId="7BB7B5AC" w:rsidR="00CE67DF" w:rsidRPr="00E8774C" w:rsidRDefault="003A0F3A" w:rsidP="00CE67DF">
      <w:pPr>
        <w:rPr>
          <w:b/>
          <w:bCs/>
          <w:color w:val="466A80"/>
          <w:sz w:val="40"/>
          <w:szCs w:val="40"/>
        </w:rPr>
      </w:pPr>
      <w:r>
        <w:rPr>
          <w:b/>
          <w:bCs/>
          <w:noProof/>
          <w:color w:val="466A8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30B5286" wp14:editId="646D6CBC">
            <wp:simplePos x="0" y="0"/>
            <wp:positionH relativeFrom="margin">
              <wp:align>right</wp:align>
            </wp:positionH>
            <wp:positionV relativeFrom="paragraph">
              <wp:posOffset>-524799</wp:posOffset>
            </wp:positionV>
            <wp:extent cx="1846907" cy="1108144"/>
            <wp:effectExtent l="0" t="0" r="1270" b="0"/>
            <wp:wrapNone/>
            <wp:docPr id="295048836" name="Afbeelding 2" descr="Afbeelding met clipart, tekst, illustrati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48836" name="Afbeelding 2" descr="Afbeelding met clipart, tekst, illustratie, Graphics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907" cy="1108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7DF" w:rsidRPr="00E8774C">
        <w:rPr>
          <w:b/>
          <w:bCs/>
          <w:color w:val="466A80"/>
          <w:sz w:val="40"/>
          <w:szCs w:val="40"/>
        </w:rPr>
        <w:t>Algemene Voorwaarden</w:t>
      </w:r>
    </w:p>
    <w:p w14:paraId="2AA3AE96" w14:textId="77777777" w:rsidR="005E18CD" w:rsidRDefault="005E18CD" w:rsidP="00CE67DF">
      <w:pPr>
        <w:rPr>
          <w:b/>
          <w:bCs/>
          <w:color w:val="466A80"/>
          <w:sz w:val="28"/>
          <w:szCs w:val="28"/>
          <w:u w:val="single"/>
        </w:rPr>
      </w:pPr>
    </w:p>
    <w:p w14:paraId="1946B6BA" w14:textId="410652CF" w:rsidR="00CE67DF" w:rsidRPr="00E8774C" w:rsidRDefault="00CE67DF" w:rsidP="00CE67DF">
      <w:pPr>
        <w:rPr>
          <w:b/>
          <w:bCs/>
          <w:color w:val="466A80"/>
          <w:sz w:val="28"/>
          <w:szCs w:val="28"/>
          <w:u w:val="single"/>
        </w:rPr>
      </w:pPr>
      <w:r w:rsidRPr="00E8774C">
        <w:rPr>
          <w:b/>
          <w:bCs/>
          <w:color w:val="466A80"/>
          <w:sz w:val="28"/>
          <w:szCs w:val="28"/>
          <w:u w:val="single"/>
        </w:rPr>
        <w:t>Artikel 1 – Definities</w:t>
      </w:r>
    </w:p>
    <w:p w14:paraId="48DCB983" w14:textId="5719DD72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1.1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Opdrachtnemer; medewerker van </w:t>
      </w:r>
      <w:r>
        <w:rPr>
          <w:sz w:val="28"/>
          <w:szCs w:val="28"/>
        </w:rPr>
        <w:t>Blij op de hei</w:t>
      </w:r>
      <w:r w:rsidRPr="00720015">
        <w:rPr>
          <w:sz w:val="28"/>
          <w:szCs w:val="28"/>
        </w:rPr>
        <w:t xml:space="preserve"> in Bussum.</w:t>
      </w:r>
    </w:p>
    <w:p w14:paraId="56C5BC6B" w14:textId="72427CB9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1.2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Opdrachtgever; </w:t>
      </w:r>
      <w:r w:rsidR="00DD2C73">
        <w:rPr>
          <w:sz w:val="28"/>
          <w:szCs w:val="28"/>
        </w:rPr>
        <w:t>eigenaar</w:t>
      </w:r>
      <w:r w:rsidRPr="00720015">
        <w:rPr>
          <w:sz w:val="28"/>
          <w:szCs w:val="28"/>
        </w:rPr>
        <w:t xml:space="preserve"> van de hond(en).</w:t>
      </w:r>
    </w:p>
    <w:p w14:paraId="7ADA28F0" w14:textId="77777777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1.3</w:t>
      </w:r>
      <w:r w:rsidRPr="00720015">
        <w:rPr>
          <w:sz w:val="28"/>
          <w:szCs w:val="28"/>
        </w:rPr>
        <w:t xml:space="preserve"> Opdracht; het uitlaten van honden.</w:t>
      </w:r>
    </w:p>
    <w:p w14:paraId="1C3BBE45" w14:textId="0266EEEC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1.4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>Hond(en); hond(en) van de opdrachtgever welke door opdrachtnemer uitgelaten</w:t>
      </w:r>
      <w:r w:rsidR="00C37973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worden.</w:t>
      </w:r>
    </w:p>
    <w:p w14:paraId="58782546" w14:textId="77777777" w:rsidR="00A92056" w:rsidRDefault="00A92056" w:rsidP="00CE67DF">
      <w:pPr>
        <w:rPr>
          <w:sz w:val="28"/>
          <w:szCs w:val="28"/>
        </w:rPr>
      </w:pPr>
    </w:p>
    <w:p w14:paraId="66E54DC2" w14:textId="353F4CF5" w:rsidR="00CE67DF" w:rsidRPr="00E8774C" w:rsidRDefault="00CE67DF" w:rsidP="00CE67DF">
      <w:pPr>
        <w:rPr>
          <w:b/>
          <w:bCs/>
          <w:color w:val="466A80"/>
          <w:sz w:val="28"/>
          <w:szCs w:val="28"/>
          <w:u w:val="single"/>
        </w:rPr>
      </w:pPr>
      <w:r w:rsidRPr="00E8774C">
        <w:rPr>
          <w:b/>
          <w:bCs/>
          <w:color w:val="466A80"/>
          <w:sz w:val="28"/>
          <w:szCs w:val="28"/>
          <w:u w:val="single"/>
        </w:rPr>
        <w:t>Artikel 2 – Algemeen</w:t>
      </w:r>
    </w:p>
    <w:p w14:paraId="17365146" w14:textId="6EF8273D" w:rsidR="005E18CD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2.1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Op de opdracht zijn de </w:t>
      </w:r>
      <w:r w:rsidR="0003430E">
        <w:rPr>
          <w:sz w:val="28"/>
          <w:szCs w:val="28"/>
        </w:rPr>
        <w:t>komende</w:t>
      </w:r>
      <w:r w:rsidRPr="00720015">
        <w:rPr>
          <w:sz w:val="28"/>
          <w:szCs w:val="28"/>
        </w:rPr>
        <w:t xml:space="preserve"> algemene voorwaarden van toepassing, tenzij</w:t>
      </w:r>
      <w:r w:rsidR="00C37973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daarvan </w:t>
      </w:r>
      <w:r w:rsidR="0003430E">
        <w:rPr>
          <w:sz w:val="28"/>
          <w:szCs w:val="28"/>
        </w:rPr>
        <w:t>duidelijk</w:t>
      </w:r>
      <w:r w:rsidRPr="00720015">
        <w:rPr>
          <w:sz w:val="28"/>
          <w:szCs w:val="28"/>
        </w:rPr>
        <w:t xml:space="preserve"> is afgeweken. Afwijking van de algemene voorwaarden is alleen mogelijk indien dit schriftelijk is vastge</w:t>
      </w:r>
      <w:r w:rsidR="0003430E">
        <w:rPr>
          <w:sz w:val="28"/>
          <w:szCs w:val="28"/>
        </w:rPr>
        <w:t>steld</w:t>
      </w:r>
      <w:r w:rsidRPr="00720015">
        <w:rPr>
          <w:sz w:val="28"/>
          <w:szCs w:val="28"/>
        </w:rPr>
        <w:t xml:space="preserve"> en ondertekend is door</w:t>
      </w:r>
      <w:r w:rsidR="00C37973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zowel opdrachtgever als opdrachtnemer.</w:t>
      </w:r>
    </w:p>
    <w:p w14:paraId="1DD02BBB" w14:textId="52B081E7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 xml:space="preserve">2.2 </w:t>
      </w:r>
      <w:r w:rsidR="00E8774C" w:rsidRPr="00720015">
        <w:rPr>
          <w:sz w:val="28"/>
          <w:szCs w:val="28"/>
        </w:rPr>
        <w:t>Deze voorwaarden zijn gedeponeerd bij de kamer van koophandel gevestigd te</w:t>
      </w:r>
      <w:r w:rsidR="00E8774C">
        <w:rPr>
          <w:sz w:val="28"/>
          <w:szCs w:val="28"/>
        </w:rPr>
        <w:t xml:space="preserve"> </w:t>
      </w:r>
      <w:r w:rsidR="00E8774C" w:rsidRPr="00720015">
        <w:rPr>
          <w:sz w:val="28"/>
          <w:szCs w:val="28"/>
        </w:rPr>
        <w:t xml:space="preserve">Hilversum. Onder nummer </w:t>
      </w:r>
      <w:r w:rsidR="00E8774C">
        <w:rPr>
          <w:sz w:val="28"/>
          <w:szCs w:val="28"/>
        </w:rPr>
        <w:t>……</w:t>
      </w:r>
    </w:p>
    <w:p w14:paraId="31214ABB" w14:textId="3520015C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2.3</w:t>
      </w:r>
      <w:r w:rsidRPr="00EE2DF2">
        <w:rPr>
          <w:b/>
          <w:bCs/>
          <w:sz w:val="28"/>
          <w:szCs w:val="28"/>
        </w:rPr>
        <w:t xml:space="preserve"> </w:t>
      </w:r>
      <w:r w:rsidR="00E8774C">
        <w:rPr>
          <w:sz w:val="28"/>
          <w:szCs w:val="28"/>
        </w:rPr>
        <w:t>In de</w:t>
      </w:r>
      <w:r w:rsidR="00E8774C" w:rsidRPr="00720015">
        <w:rPr>
          <w:sz w:val="28"/>
          <w:szCs w:val="28"/>
        </w:rPr>
        <w:t xml:space="preserve"> algemene voorwaarden zijn de bepalingen uit het</w:t>
      </w:r>
      <w:r w:rsidR="00E8774C">
        <w:rPr>
          <w:sz w:val="28"/>
          <w:szCs w:val="28"/>
        </w:rPr>
        <w:t xml:space="preserve"> </w:t>
      </w:r>
      <w:r w:rsidR="00E8774C" w:rsidRPr="00720015">
        <w:rPr>
          <w:sz w:val="28"/>
          <w:szCs w:val="28"/>
        </w:rPr>
        <w:t>Burgerlijk Wetboek van toepassing.</w:t>
      </w:r>
    </w:p>
    <w:p w14:paraId="674A15F2" w14:textId="27424A10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2.4</w:t>
      </w:r>
      <w:r w:rsidRPr="00DD2C73">
        <w:rPr>
          <w:color w:val="466A80"/>
          <w:sz w:val="28"/>
          <w:szCs w:val="28"/>
        </w:rPr>
        <w:t xml:space="preserve"> </w:t>
      </w:r>
      <w:r w:rsidR="00E8774C" w:rsidRPr="00720015">
        <w:rPr>
          <w:sz w:val="28"/>
          <w:szCs w:val="28"/>
        </w:rPr>
        <w:t>Opdrachtnemer behoudt zich te</w:t>
      </w:r>
      <w:r w:rsidR="00E8774C">
        <w:rPr>
          <w:sz w:val="28"/>
          <w:szCs w:val="28"/>
        </w:rPr>
        <w:t>n</w:t>
      </w:r>
      <w:r w:rsidR="00E8774C" w:rsidRPr="00720015">
        <w:rPr>
          <w:sz w:val="28"/>
          <w:szCs w:val="28"/>
        </w:rPr>
        <w:t xml:space="preserve"> alle tijde</w:t>
      </w:r>
      <w:r w:rsidR="00E8774C">
        <w:rPr>
          <w:sz w:val="28"/>
          <w:szCs w:val="28"/>
        </w:rPr>
        <w:t>n</w:t>
      </w:r>
      <w:r w:rsidR="00E8774C" w:rsidRPr="00720015">
        <w:rPr>
          <w:sz w:val="28"/>
          <w:szCs w:val="28"/>
        </w:rPr>
        <w:t xml:space="preserve"> het recht </w:t>
      </w:r>
      <w:r w:rsidR="00E8774C">
        <w:rPr>
          <w:sz w:val="28"/>
          <w:szCs w:val="28"/>
        </w:rPr>
        <w:t>om</w:t>
      </w:r>
      <w:r w:rsidR="00E8774C" w:rsidRPr="00720015">
        <w:rPr>
          <w:sz w:val="28"/>
          <w:szCs w:val="28"/>
        </w:rPr>
        <w:t xml:space="preserve"> de algemene voorwaarden</w:t>
      </w:r>
      <w:r w:rsidR="00E8774C">
        <w:rPr>
          <w:sz w:val="28"/>
          <w:szCs w:val="28"/>
        </w:rPr>
        <w:t xml:space="preserve"> </w:t>
      </w:r>
      <w:r w:rsidR="00E8774C" w:rsidRPr="00720015">
        <w:rPr>
          <w:sz w:val="28"/>
          <w:szCs w:val="28"/>
        </w:rPr>
        <w:t xml:space="preserve">en de </w:t>
      </w:r>
      <w:r w:rsidR="00E8774C">
        <w:rPr>
          <w:sz w:val="28"/>
          <w:szCs w:val="28"/>
        </w:rPr>
        <w:t>tarieven</w:t>
      </w:r>
      <w:r w:rsidR="00E8774C" w:rsidRPr="00720015">
        <w:rPr>
          <w:sz w:val="28"/>
          <w:szCs w:val="28"/>
        </w:rPr>
        <w:t xml:space="preserve"> te veranderen. Opdrachtgever kan bij </w:t>
      </w:r>
      <w:r w:rsidR="00E8774C">
        <w:rPr>
          <w:sz w:val="28"/>
          <w:szCs w:val="28"/>
        </w:rPr>
        <w:t xml:space="preserve">verandering </w:t>
      </w:r>
      <w:r w:rsidR="00E8774C" w:rsidRPr="00720015">
        <w:rPr>
          <w:sz w:val="28"/>
          <w:szCs w:val="28"/>
        </w:rPr>
        <w:t>van de algemene</w:t>
      </w:r>
      <w:r w:rsidR="00E8774C">
        <w:rPr>
          <w:sz w:val="28"/>
          <w:szCs w:val="28"/>
        </w:rPr>
        <w:t xml:space="preserve"> </w:t>
      </w:r>
      <w:r w:rsidR="00E8774C" w:rsidRPr="00720015">
        <w:rPr>
          <w:sz w:val="28"/>
          <w:szCs w:val="28"/>
        </w:rPr>
        <w:t xml:space="preserve">voorwaarden en </w:t>
      </w:r>
      <w:r w:rsidR="00E8774C">
        <w:rPr>
          <w:sz w:val="28"/>
          <w:szCs w:val="28"/>
        </w:rPr>
        <w:t>tarieven</w:t>
      </w:r>
      <w:r w:rsidR="00E8774C" w:rsidRPr="00720015">
        <w:rPr>
          <w:sz w:val="28"/>
          <w:szCs w:val="28"/>
        </w:rPr>
        <w:t xml:space="preserve"> geen aanspraak meer maken op informatie verstrekt in</w:t>
      </w:r>
      <w:r w:rsidR="00E8774C">
        <w:rPr>
          <w:sz w:val="28"/>
          <w:szCs w:val="28"/>
        </w:rPr>
        <w:t xml:space="preserve"> </w:t>
      </w:r>
      <w:r w:rsidR="00E8774C" w:rsidRPr="00720015">
        <w:rPr>
          <w:sz w:val="28"/>
          <w:szCs w:val="28"/>
        </w:rPr>
        <w:t>eerdere uitgaven van deze documenten.</w:t>
      </w:r>
    </w:p>
    <w:p w14:paraId="2038C367" w14:textId="77777777" w:rsidR="00CE67DF" w:rsidRPr="00720015" w:rsidRDefault="00CE67DF" w:rsidP="00CE67DF">
      <w:pPr>
        <w:rPr>
          <w:sz w:val="28"/>
          <w:szCs w:val="28"/>
        </w:rPr>
      </w:pPr>
    </w:p>
    <w:p w14:paraId="586A4B88" w14:textId="77777777" w:rsidR="009B0238" w:rsidRDefault="009B0238" w:rsidP="00CE67DF">
      <w:pPr>
        <w:rPr>
          <w:sz w:val="28"/>
          <w:szCs w:val="28"/>
        </w:rPr>
      </w:pPr>
    </w:p>
    <w:p w14:paraId="41C99183" w14:textId="77777777" w:rsidR="009B0238" w:rsidRDefault="009B0238" w:rsidP="00CE67DF">
      <w:pPr>
        <w:rPr>
          <w:sz w:val="28"/>
          <w:szCs w:val="28"/>
        </w:rPr>
      </w:pPr>
    </w:p>
    <w:p w14:paraId="03F6C61F" w14:textId="77777777" w:rsidR="001C538B" w:rsidRDefault="001C538B" w:rsidP="00CE67DF">
      <w:pPr>
        <w:rPr>
          <w:sz w:val="28"/>
          <w:szCs w:val="28"/>
        </w:rPr>
      </w:pPr>
    </w:p>
    <w:p w14:paraId="3CACFBC4" w14:textId="7CAC95AB" w:rsidR="00CE67DF" w:rsidRPr="00E8774C" w:rsidRDefault="00CE67DF" w:rsidP="00CE67DF">
      <w:pPr>
        <w:rPr>
          <w:b/>
          <w:bCs/>
          <w:color w:val="466A80"/>
          <w:sz w:val="28"/>
          <w:szCs w:val="28"/>
          <w:u w:val="single"/>
        </w:rPr>
      </w:pPr>
      <w:r w:rsidRPr="00E8774C">
        <w:rPr>
          <w:b/>
          <w:bCs/>
          <w:color w:val="466A80"/>
          <w:sz w:val="28"/>
          <w:szCs w:val="28"/>
          <w:u w:val="single"/>
        </w:rPr>
        <w:lastRenderedPageBreak/>
        <w:t>Artikel 3 – Rechten en plichten opdrachtnemer</w:t>
      </w:r>
    </w:p>
    <w:p w14:paraId="5DDE29F1" w14:textId="7CB66A90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 xml:space="preserve">3.1 </w:t>
      </w:r>
      <w:r w:rsidRPr="00720015">
        <w:rPr>
          <w:sz w:val="28"/>
          <w:szCs w:val="28"/>
        </w:rPr>
        <w:t>De hond(en) word</w:t>
      </w:r>
      <w:r w:rsidR="00BF34CB">
        <w:rPr>
          <w:sz w:val="28"/>
          <w:szCs w:val="28"/>
        </w:rPr>
        <w:t>t</w:t>
      </w:r>
      <w:r w:rsidRPr="00720015">
        <w:rPr>
          <w:sz w:val="28"/>
          <w:szCs w:val="28"/>
        </w:rPr>
        <w:t xml:space="preserve"> op afgesproken tijd opgehaald en afgeleverd</w:t>
      </w:r>
      <w:r w:rsidR="009B0238">
        <w:rPr>
          <w:sz w:val="28"/>
          <w:szCs w:val="28"/>
        </w:rPr>
        <w:t>,</w:t>
      </w:r>
      <w:r w:rsidRPr="00720015">
        <w:rPr>
          <w:sz w:val="28"/>
          <w:szCs w:val="28"/>
        </w:rPr>
        <w:t xml:space="preserve"> op het afgesproken</w:t>
      </w:r>
      <w:r w:rsidR="00BF34CB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adres</w:t>
      </w:r>
      <w:r w:rsidR="009B0238">
        <w:rPr>
          <w:sz w:val="28"/>
          <w:szCs w:val="28"/>
        </w:rPr>
        <w:t>,</w:t>
      </w:r>
      <w:r w:rsidRPr="00720015">
        <w:rPr>
          <w:sz w:val="28"/>
          <w:szCs w:val="28"/>
        </w:rPr>
        <w:t xml:space="preserve"> door de opdrachtnemer.</w:t>
      </w:r>
    </w:p>
    <w:p w14:paraId="2EFBDA25" w14:textId="6AD97047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3.2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Opdrachtnemer is niet aan te merken als </w:t>
      </w:r>
      <w:r w:rsidR="0089088F">
        <w:rPr>
          <w:sz w:val="28"/>
          <w:szCs w:val="28"/>
        </w:rPr>
        <w:t>eigenaar</w:t>
      </w:r>
      <w:r w:rsidRPr="00720015">
        <w:rPr>
          <w:sz w:val="28"/>
          <w:szCs w:val="28"/>
        </w:rPr>
        <w:t xml:space="preserve"> van de hond(en).</w:t>
      </w:r>
    </w:p>
    <w:p w14:paraId="21A602AC" w14:textId="6A057FE0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3.3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Opdrachtnemer is door ondertekening van de algemene voorwaarden </w:t>
      </w:r>
      <w:r w:rsidR="009B0238">
        <w:rPr>
          <w:sz w:val="28"/>
          <w:szCs w:val="28"/>
        </w:rPr>
        <w:t>bevoegd</w:t>
      </w:r>
      <w:r w:rsidRPr="00720015">
        <w:rPr>
          <w:sz w:val="28"/>
          <w:szCs w:val="28"/>
        </w:rPr>
        <w:t xml:space="preserve"> om</w:t>
      </w:r>
      <w:r w:rsidR="00BF34CB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de hond(en) uit te laten.</w:t>
      </w:r>
    </w:p>
    <w:p w14:paraId="78C14378" w14:textId="2EA7D65B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3.4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Opdrachtnemer laat de hond(en) minimaal </w:t>
      </w:r>
      <w:r w:rsidR="009B0238">
        <w:rPr>
          <w:sz w:val="28"/>
          <w:szCs w:val="28"/>
        </w:rPr>
        <w:t>6</w:t>
      </w:r>
      <w:r w:rsidRPr="00720015">
        <w:rPr>
          <w:sz w:val="28"/>
          <w:szCs w:val="28"/>
        </w:rPr>
        <w:t>0 minuten uit.</w:t>
      </w:r>
    </w:p>
    <w:p w14:paraId="29463B45" w14:textId="77777777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3.5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>Opdrachtnemer gaat op verantwoorde wijze met de hond(en) om.</w:t>
      </w:r>
    </w:p>
    <w:p w14:paraId="29052940" w14:textId="2D286979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3.6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Opdrachtnemer heeft het recht de hond(en) los te laten lopen, </w:t>
      </w:r>
      <w:r w:rsidR="009B0238">
        <w:rPr>
          <w:sz w:val="28"/>
          <w:szCs w:val="28"/>
        </w:rPr>
        <w:t xml:space="preserve">tenzij dit </w:t>
      </w:r>
      <w:r w:rsidRPr="00720015">
        <w:rPr>
          <w:sz w:val="28"/>
          <w:szCs w:val="28"/>
        </w:rPr>
        <w:t>anders</w:t>
      </w:r>
      <w:r w:rsidR="00BF34CB">
        <w:rPr>
          <w:sz w:val="28"/>
          <w:szCs w:val="28"/>
        </w:rPr>
        <w:t xml:space="preserve"> </w:t>
      </w:r>
      <w:r w:rsidR="009B0238">
        <w:rPr>
          <w:sz w:val="28"/>
          <w:szCs w:val="28"/>
        </w:rPr>
        <w:t xml:space="preserve">is </w:t>
      </w:r>
      <w:r w:rsidRPr="00720015">
        <w:rPr>
          <w:sz w:val="28"/>
          <w:szCs w:val="28"/>
        </w:rPr>
        <w:t>afgesproken.</w:t>
      </w:r>
    </w:p>
    <w:p w14:paraId="041F329D" w14:textId="1B1CADA4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3.7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>Opdrachtnemer behoudt zich het recht om af te zien van de opdracht. De</w:t>
      </w:r>
      <w:r w:rsidR="00A15594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opdrachtnemer geeft dit zo spoedig mogelijk aan de opdrachtgever </w:t>
      </w:r>
      <w:r w:rsidR="001C538B">
        <w:rPr>
          <w:sz w:val="28"/>
          <w:szCs w:val="28"/>
        </w:rPr>
        <w:t xml:space="preserve">door, </w:t>
      </w:r>
      <w:r w:rsidRPr="00720015">
        <w:rPr>
          <w:sz w:val="28"/>
          <w:szCs w:val="28"/>
        </w:rPr>
        <w:t>zodra er sprake</w:t>
      </w:r>
      <w:r w:rsidR="00A15594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is van een dergelijke omstandigheid.</w:t>
      </w:r>
    </w:p>
    <w:p w14:paraId="1F2AC721" w14:textId="033B87C3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3.8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>Opdrachtnemer behoudt zich het recht om de opdracht tijdelijk op non-actief te</w:t>
      </w:r>
      <w:r w:rsidR="00A15594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zetten i</w:t>
      </w:r>
      <w:r w:rsidR="00A15594">
        <w:rPr>
          <w:sz w:val="28"/>
          <w:szCs w:val="28"/>
        </w:rPr>
        <w:t>.v.</w:t>
      </w:r>
      <w:r w:rsidRPr="00720015">
        <w:rPr>
          <w:sz w:val="28"/>
          <w:szCs w:val="28"/>
        </w:rPr>
        <w:t>m</w:t>
      </w:r>
      <w:r w:rsidR="00A15594">
        <w:rPr>
          <w:sz w:val="28"/>
          <w:szCs w:val="28"/>
        </w:rPr>
        <w:t>.</w:t>
      </w:r>
      <w:r w:rsidRPr="00720015">
        <w:rPr>
          <w:sz w:val="28"/>
          <w:szCs w:val="28"/>
        </w:rPr>
        <w:t xml:space="preserve"> vakantie. De opdrachtnemer dient vakanties minimaal twee weken</w:t>
      </w:r>
      <w:r w:rsidR="00A15594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v</w:t>
      </w:r>
      <w:r w:rsidR="00A15594">
        <w:rPr>
          <w:sz w:val="28"/>
          <w:szCs w:val="28"/>
        </w:rPr>
        <w:t>an tevoren</w:t>
      </w:r>
      <w:r w:rsidRPr="00720015">
        <w:rPr>
          <w:sz w:val="28"/>
          <w:szCs w:val="28"/>
        </w:rPr>
        <w:t xml:space="preserve"> </w:t>
      </w:r>
      <w:r w:rsidR="00A15594">
        <w:rPr>
          <w:sz w:val="28"/>
          <w:szCs w:val="28"/>
        </w:rPr>
        <w:t xml:space="preserve">door </w:t>
      </w:r>
      <w:r w:rsidRPr="00720015">
        <w:rPr>
          <w:sz w:val="28"/>
          <w:szCs w:val="28"/>
        </w:rPr>
        <w:t>te</w:t>
      </w:r>
      <w:r w:rsidR="00A15594">
        <w:rPr>
          <w:sz w:val="28"/>
          <w:szCs w:val="28"/>
        </w:rPr>
        <w:t xml:space="preserve"> geven aan</w:t>
      </w:r>
      <w:r w:rsidRPr="00720015">
        <w:rPr>
          <w:sz w:val="28"/>
          <w:szCs w:val="28"/>
        </w:rPr>
        <w:t xml:space="preserve"> opdrachtgever.</w:t>
      </w:r>
    </w:p>
    <w:p w14:paraId="3F711E00" w14:textId="0542E3A8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3.9</w:t>
      </w:r>
      <w:r w:rsidRPr="00DD2C73">
        <w:rPr>
          <w:color w:val="466A80"/>
          <w:sz w:val="28"/>
          <w:szCs w:val="28"/>
        </w:rPr>
        <w:t xml:space="preserve"> </w:t>
      </w:r>
      <w:r w:rsidR="00E8774C" w:rsidRPr="00720015">
        <w:rPr>
          <w:sz w:val="28"/>
          <w:szCs w:val="28"/>
        </w:rPr>
        <w:t xml:space="preserve">Opdrachtnemer behoudt zich het recht </w:t>
      </w:r>
      <w:r w:rsidR="00E8774C">
        <w:rPr>
          <w:sz w:val="28"/>
          <w:szCs w:val="28"/>
        </w:rPr>
        <w:t xml:space="preserve">om </w:t>
      </w:r>
      <w:r w:rsidR="00E8774C" w:rsidRPr="00720015">
        <w:rPr>
          <w:sz w:val="28"/>
          <w:szCs w:val="28"/>
        </w:rPr>
        <w:t>hond(en) te weigeren indien de hond(en)</w:t>
      </w:r>
      <w:r w:rsidR="00E8774C">
        <w:rPr>
          <w:sz w:val="28"/>
          <w:szCs w:val="28"/>
        </w:rPr>
        <w:t xml:space="preserve"> bepaald</w:t>
      </w:r>
      <w:r w:rsidR="00E8774C" w:rsidRPr="00720015">
        <w:rPr>
          <w:sz w:val="28"/>
          <w:szCs w:val="28"/>
        </w:rPr>
        <w:t xml:space="preserve"> gedrag ontwikkelen die de hond(en) ongeschikt maken voor het uitlaten in</w:t>
      </w:r>
      <w:r w:rsidR="00E8774C">
        <w:rPr>
          <w:sz w:val="28"/>
          <w:szCs w:val="28"/>
        </w:rPr>
        <w:t xml:space="preserve"> </w:t>
      </w:r>
      <w:r w:rsidR="00E8774C" w:rsidRPr="00720015">
        <w:rPr>
          <w:sz w:val="28"/>
          <w:szCs w:val="28"/>
        </w:rPr>
        <w:t>groepsverband</w:t>
      </w:r>
      <w:r w:rsidR="00E8774C">
        <w:rPr>
          <w:sz w:val="28"/>
          <w:szCs w:val="28"/>
        </w:rPr>
        <w:t xml:space="preserve"> of zelfs bij individuele wandelingen</w:t>
      </w:r>
      <w:r w:rsidR="00DD2C73">
        <w:rPr>
          <w:sz w:val="28"/>
          <w:szCs w:val="28"/>
        </w:rPr>
        <w:t>*</w:t>
      </w:r>
      <w:r w:rsidR="00E8774C">
        <w:rPr>
          <w:sz w:val="28"/>
          <w:szCs w:val="28"/>
        </w:rPr>
        <w:t xml:space="preserve">. </w:t>
      </w:r>
    </w:p>
    <w:p w14:paraId="57A01454" w14:textId="67C9B405" w:rsidR="008525D9" w:rsidRPr="00720015" w:rsidRDefault="00CE67DF" w:rsidP="008525D9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3.1</w:t>
      </w:r>
      <w:r w:rsidR="009D0D78" w:rsidRPr="00DD2C73">
        <w:rPr>
          <w:b/>
          <w:bCs/>
          <w:color w:val="466A80"/>
          <w:sz w:val="28"/>
          <w:szCs w:val="28"/>
        </w:rPr>
        <w:t>0</w:t>
      </w:r>
      <w:r w:rsidRPr="00DD2C73">
        <w:rPr>
          <w:color w:val="466A80"/>
          <w:sz w:val="28"/>
          <w:szCs w:val="28"/>
        </w:rPr>
        <w:t xml:space="preserve"> </w:t>
      </w:r>
      <w:r w:rsidR="008525D9" w:rsidRPr="00720015">
        <w:rPr>
          <w:sz w:val="28"/>
          <w:szCs w:val="28"/>
        </w:rPr>
        <w:t xml:space="preserve">Opdrachtnemer behoudt zich het recht </w:t>
      </w:r>
      <w:r w:rsidR="008525D9">
        <w:rPr>
          <w:sz w:val="28"/>
          <w:szCs w:val="28"/>
        </w:rPr>
        <w:t>om</w:t>
      </w:r>
      <w:r w:rsidR="008525D9" w:rsidRPr="00720015">
        <w:rPr>
          <w:sz w:val="28"/>
          <w:szCs w:val="28"/>
        </w:rPr>
        <w:t xml:space="preserve"> </w:t>
      </w:r>
      <w:r w:rsidR="00AD2C3E">
        <w:rPr>
          <w:sz w:val="28"/>
          <w:szCs w:val="28"/>
        </w:rPr>
        <w:t>,</w:t>
      </w:r>
      <w:r w:rsidR="008525D9" w:rsidRPr="00720015">
        <w:rPr>
          <w:sz w:val="28"/>
          <w:szCs w:val="28"/>
        </w:rPr>
        <w:t>indien de opdracht niet tot slecht uit te</w:t>
      </w:r>
      <w:r w:rsidR="008525D9">
        <w:rPr>
          <w:sz w:val="28"/>
          <w:szCs w:val="28"/>
        </w:rPr>
        <w:t xml:space="preserve"> </w:t>
      </w:r>
      <w:r w:rsidR="008525D9" w:rsidRPr="00720015">
        <w:rPr>
          <w:sz w:val="28"/>
          <w:szCs w:val="28"/>
        </w:rPr>
        <w:t>voeren is door hevige weersomstandigheden</w:t>
      </w:r>
      <w:r w:rsidR="00E427FD">
        <w:rPr>
          <w:sz w:val="28"/>
          <w:szCs w:val="28"/>
        </w:rPr>
        <w:t>*</w:t>
      </w:r>
      <w:r w:rsidR="00AD2C3E">
        <w:rPr>
          <w:sz w:val="28"/>
          <w:szCs w:val="28"/>
        </w:rPr>
        <w:t>,</w:t>
      </w:r>
      <w:r w:rsidR="00E427FD">
        <w:rPr>
          <w:sz w:val="28"/>
          <w:szCs w:val="28"/>
        </w:rPr>
        <w:t xml:space="preserve"> de opd</w:t>
      </w:r>
      <w:r w:rsidR="008525D9" w:rsidRPr="00720015">
        <w:rPr>
          <w:sz w:val="28"/>
          <w:szCs w:val="28"/>
        </w:rPr>
        <w:t>racht te</w:t>
      </w:r>
      <w:r w:rsidR="008525D9">
        <w:rPr>
          <w:sz w:val="28"/>
          <w:szCs w:val="28"/>
        </w:rPr>
        <w:t xml:space="preserve"> </w:t>
      </w:r>
      <w:r w:rsidR="008525D9" w:rsidRPr="00720015">
        <w:rPr>
          <w:sz w:val="28"/>
          <w:szCs w:val="28"/>
        </w:rPr>
        <w:t>staken.</w:t>
      </w:r>
    </w:p>
    <w:p w14:paraId="71D51D49" w14:textId="2A8CDF7C" w:rsidR="008525D9" w:rsidRPr="00720015" w:rsidRDefault="00CE67DF" w:rsidP="008525D9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3.1</w:t>
      </w:r>
      <w:r w:rsidR="009D0D78" w:rsidRPr="00DD2C73">
        <w:rPr>
          <w:b/>
          <w:bCs/>
          <w:color w:val="466A80"/>
          <w:sz w:val="28"/>
          <w:szCs w:val="28"/>
        </w:rPr>
        <w:t>1</w:t>
      </w:r>
      <w:r w:rsidRPr="00DD2C73">
        <w:rPr>
          <w:color w:val="466A80"/>
          <w:sz w:val="28"/>
          <w:szCs w:val="28"/>
        </w:rPr>
        <w:t xml:space="preserve"> </w:t>
      </w:r>
      <w:r w:rsidR="008525D9" w:rsidRPr="00720015">
        <w:rPr>
          <w:sz w:val="28"/>
          <w:szCs w:val="28"/>
        </w:rPr>
        <w:t xml:space="preserve">Opdrachtnemer behoudt zich het recht </w:t>
      </w:r>
      <w:r w:rsidR="008525D9">
        <w:rPr>
          <w:sz w:val="28"/>
          <w:szCs w:val="28"/>
        </w:rPr>
        <w:t>om,</w:t>
      </w:r>
      <w:r w:rsidR="008525D9" w:rsidRPr="00720015">
        <w:rPr>
          <w:sz w:val="28"/>
          <w:szCs w:val="28"/>
        </w:rPr>
        <w:t xml:space="preserve"> indien er geconstateerd wordt dat de</w:t>
      </w:r>
      <w:r w:rsidR="008525D9">
        <w:rPr>
          <w:sz w:val="28"/>
          <w:szCs w:val="28"/>
        </w:rPr>
        <w:t xml:space="preserve"> </w:t>
      </w:r>
      <w:r w:rsidR="008525D9" w:rsidRPr="00720015">
        <w:rPr>
          <w:sz w:val="28"/>
          <w:szCs w:val="28"/>
        </w:rPr>
        <w:t>hond(en) een besmettelijke ziekte heeft</w:t>
      </w:r>
      <w:r w:rsidR="008525D9">
        <w:rPr>
          <w:sz w:val="28"/>
          <w:szCs w:val="28"/>
        </w:rPr>
        <w:t>,</w:t>
      </w:r>
      <w:r w:rsidR="008525D9" w:rsidRPr="00720015">
        <w:rPr>
          <w:sz w:val="28"/>
          <w:szCs w:val="28"/>
        </w:rPr>
        <w:t xml:space="preserve"> de hond(en) gedurende deze period</w:t>
      </w:r>
      <w:r w:rsidR="008525D9">
        <w:rPr>
          <w:sz w:val="28"/>
          <w:szCs w:val="28"/>
        </w:rPr>
        <w:t>e te weigeren</w:t>
      </w:r>
      <w:r w:rsidR="008525D9" w:rsidRPr="00720015">
        <w:rPr>
          <w:sz w:val="28"/>
          <w:szCs w:val="28"/>
        </w:rPr>
        <w:t>.</w:t>
      </w:r>
    </w:p>
    <w:p w14:paraId="23E8B44E" w14:textId="67C1DEF1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3.1</w:t>
      </w:r>
      <w:r w:rsidR="009D0D78" w:rsidRPr="00DD2C73">
        <w:rPr>
          <w:b/>
          <w:bCs/>
          <w:color w:val="466A80"/>
          <w:sz w:val="28"/>
          <w:szCs w:val="28"/>
        </w:rPr>
        <w:t>2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>Opdrachtnemer is niet verantwoordelijk voor eventuele schade toegebracht aan de woning</w:t>
      </w:r>
      <w:r w:rsidR="004C413E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door natte en/of vieze honden.</w:t>
      </w:r>
    </w:p>
    <w:p w14:paraId="3159D6A6" w14:textId="77777777" w:rsidR="00CE67DF" w:rsidRPr="00720015" w:rsidRDefault="00CE67DF" w:rsidP="00CE67DF">
      <w:pPr>
        <w:rPr>
          <w:sz w:val="28"/>
          <w:szCs w:val="28"/>
        </w:rPr>
      </w:pPr>
    </w:p>
    <w:p w14:paraId="5E8C6EA0" w14:textId="48F9E78D" w:rsidR="00CE67DF" w:rsidRPr="00E8774C" w:rsidRDefault="00CE67DF" w:rsidP="00CE67DF">
      <w:pPr>
        <w:rPr>
          <w:b/>
          <w:bCs/>
          <w:color w:val="466A80"/>
          <w:sz w:val="28"/>
          <w:szCs w:val="28"/>
          <w:u w:val="single"/>
        </w:rPr>
      </w:pPr>
      <w:r w:rsidRPr="00E8774C">
        <w:rPr>
          <w:b/>
          <w:bCs/>
          <w:color w:val="466A80"/>
          <w:sz w:val="28"/>
          <w:szCs w:val="28"/>
          <w:u w:val="single"/>
        </w:rPr>
        <w:lastRenderedPageBreak/>
        <w:t>Artikel 4 – Rechten en plichten opdrachtgever</w:t>
      </w:r>
    </w:p>
    <w:p w14:paraId="6E7EAACF" w14:textId="5F6FB2D7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4.1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Opdrachtgever zorgt ervoor dat de hond(en) </w:t>
      </w:r>
      <w:r w:rsidR="00296449">
        <w:rPr>
          <w:sz w:val="28"/>
          <w:szCs w:val="28"/>
        </w:rPr>
        <w:t xml:space="preserve">de </w:t>
      </w:r>
      <w:r w:rsidRPr="00720015">
        <w:rPr>
          <w:sz w:val="28"/>
          <w:szCs w:val="28"/>
        </w:rPr>
        <w:t>jaarlijks</w:t>
      </w:r>
      <w:r w:rsidR="00296449">
        <w:rPr>
          <w:sz w:val="28"/>
          <w:szCs w:val="28"/>
        </w:rPr>
        <w:t>e</w:t>
      </w:r>
      <w:r w:rsidRPr="00720015">
        <w:rPr>
          <w:sz w:val="28"/>
          <w:szCs w:val="28"/>
        </w:rPr>
        <w:t xml:space="preserve"> nodige </w:t>
      </w:r>
      <w:r w:rsidR="00296449">
        <w:rPr>
          <w:sz w:val="28"/>
          <w:szCs w:val="28"/>
        </w:rPr>
        <w:t>in</w:t>
      </w:r>
      <w:r w:rsidRPr="00720015">
        <w:rPr>
          <w:sz w:val="28"/>
          <w:szCs w:val="28"/>
        </w:rPr>
        <w:t>entingen, waaronder</w:t>
      </w:r>
      <w:r w:rsidR="00296449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kennelhoest, ontvangt.</w:t>
      </w:r>
    </w:p>
    <w:p w14:paraId="1AAE701F" w14:textId="69D40BFF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4.2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Opdrachtgever zorgt ervoor dat de hond(en) </w:t>
      </w:r>
      <w:r w:rsidR="00A66169">
        <w:rPr>
          <w:sz w:val="28"/>
          <w:szCs w:val="28"/>
        </w:rPr>
        <w:t>op tijd en regelmatig</w:t>
      </w:r>
      <w:r w:rsidRPr="00720015">
        <w:rPr>
          <w:sz w:val="28"/>
          <w:szCs w:val="28"/>
        </w:rPr>
        <w:t xml:space="preserve"> behandeld worden tegen</w:t>
      </w:r>
      <w:r w:rsidR="00296449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vlooien, wormen en teken.</w:t>
      </w:r>
    </w:p>
    <w:p w14:paraId="31100A03" w14:textId="4BBA4973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4.3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>Opdrachtgever is WA verzekerd, de hond(en) is op</w:t>
      </w:r>
      <w:r w:rsidR="00A66169">
        <w:rPr>
          <w:sz w:val="28"/>
          <w:szCs w:val="28"/>
        </w:rPr>
        <w:t>g</w:t>
      </w:r>
      <w:r w:rsidRPr="00720015">
        <w:rPr>
          <w:sz w:val="28"/>
          <w:szCs w:val="28"/>
        </w:rPr>
        <w:t>enomen in de polis.</w:t>
      </w:r>
    </w:p>
    <w:p w14:paraId="40BDC946" w14:textId="29061CDC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4.4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>Opdrachtgever machtigt opdrachtnemer, om op kosten van opdrachtgever, medische</w:t>
      </w:r>
      <w:r w:rsidR="00902F2F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zorg te </w:t>
      </w:r>
      <w:r w:rsidR="00B9725A">
        <w:rPr>
          <w:sz w:val="28"/>
          <w:szCs w:val="28"/>
        </w:rPr>
        <w:t>zoeken</w:t>
      </w:r>
      <w:r w:rsidRPr="00720015">
        <w:rPr>
          <w:sz w:val="28"/>
          <w:szCs w:val="28"/>
        </w:rPr>
        <w:t xml:space="preserve"> wanneer opdrachtnemer dit nodig acht. Indien blijkt dat een</w:t>
      </w:r>
      <w:r w:rsidR="00902F2F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belangrijke ingreep noodzakelijk is dan zal er, indien mogelijk</w:t>
      </w:r>
      <w:r w:rsidR="00886A03">
        <w:rPr>
          <w:sz w:val="28"/>
          <w:szCs w:val="28"/>
        </w:rPr>
        <w:t>*</w:t>
      </w:r>
      <w:r w:rsidR="00B9725A">
        <w:rPr>
          <w:sz w:val="28"/>
          <w:szCs w:val="28"/>
        </w:rPr>
        <w:t>,</w:t>
      </w:r>
      <w:r w:rsidRPr="00720015">
        <w:rPr>
          <w:sz w:val="28"/>
          <w:szCs w:val="28"/>
        </w:rPr>
        <w:t xml:space="preserve"> eerst contact met opdrachtgever worden gezocht.</w:t>
      </w:r>
    </w:p>
    <w:p w14:paraId="4BDF4963" w14:textId="425B33E9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4.5</w:t>
      </w:r>
      <w:r w:rsidRPr="00720015">
        <w:rPr>
          <w:sz w:val="28"/>
          <w:szCs w:val="28"/>
        </w:rPr>
        <w:t xml:space="preserve"> Opdrachtgever accepteert dat de hond(en) bij thuiskomst vies en nat kan zijn.</w:t>
      </w:r>
      <w:r w:rsidR="00595A11">
        <w:rPr>
          <w:sz w:val="28"/>
          <w:szCs w:val="28"/>
        </w:rPr>
        <w:t xml:space="preserve"> Opdrachtnemer probeert dit zo veel mogelijk te beperken maar er zijn geen garanties. </w:t>
      </w:r>
    </w:p>
    <w:p w14:paraId="5B5FFDD9" w14:textId="2991CBC6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4.6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Opdrachtgever zorgt dat de hond(en) op de afgesproken plaats en </w:t>
      </w:r>
      <w:r w:rsidR="00B764AA">
        <w:rPr>
          <w:sz w:val="28"/>
          <w:szCs w:val="28"/>
        </w:rPr>
        <w:t xml:space="preserve">op het afgesproken </w:t>
      </w:r>
      <w:r w:rsidRPr="00720015">
        <w:rPr>
          <w:sz w:val="28"/>
          <w:szCs w:val="28"/>
        </w:rPr>
        <w:t>tijdstip aanwezig is.</w:t>
      </w:r>
      <w:r w:rsidR="00BB0C90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Indien de hond(en) niet aanwezig is </w:t>
      </w:r>
      <w:r w:rsidR="00BB0C90">
        <w:rPr>
          <w:sz w:val="28"/>
          <w:szCs w:val="28"/>
        </w:rPr>
        <w:t>worden de kosten</w:t>
      </w:r>
      <w:r w:rsidRPr="00720015">
        <w:rPr>
          <w:sz w:val="28"/>
          <w:szCs w:val="28"/>
        </w:rPr>
        <w:t xml:space="preserve"> van de</w:t>
      </w:r>
      <w:r w:rsidR="00BB0C90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geplande wandeling in rekening gebracht.</w:t>
      </w:r>
    </w:p>
    <w:p w14:paraId="1A233077" w14:textId="4C0275C7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4.7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>Opdrachtgever zorgt ervoor dat de opdrachtnemer tijdig op de hoogte gesteld</w:t>
      </w:r>
      <w:r w:rsidR="00BB0C90">
        <w:rPr>
          <w:sz w:val="28"/>
          <w:szCs w:val="28"/>
        </w:rPr>
        <w:t xml:space="preserve"> </w:t>
      </w:r>
      <w:r w:rsidR="00B764AA">
        <w:rPr>
          <w:sz w:val="28"/>
          <w:szCs w:val="28"/>
        </w:rPr>
        <w:t xml:space="preserve">is </w:t>
      </w:r>
      <w:r w:rsidRPr="00720015">
        <w:rPr>
          <w:sz w:val="28"/>
          <w:szCs w:val="28"/>
        </w:rPr>
        <w:t>van loopsheid en</w:t>
      </w:r>
      <w:r w:rsidR="00B764AA">
        <w:rPr>
          <w:sz w:val="28"/>
          <w:szCs w:val="28"/>
        </w:rPr>
        <w:t>/of</w:t>
      </w:r>
      <w:r w:rsidRPr="00720015">
        <w:rPr>
          <w:sz w:val="28"/>
          <w:szCs w:val="28"/>
        </w:rPr>
        <w:t xml:space="preserve"> eventuele ziektes van de hond(en).</w:t>
      </w:r>
    </w:p>
    <w:p w14:paraId="6D25F994" w14:textId="7CA5F1E5" w:rsidR="00DA74BC" w:rsidRPr="00EB20DF" w:rsidRDefault="00EB20DF" w:rsidP="00CE67DF">
      <w:pPr>
        <w:rPr>
          <w:sz w:val="28"/>
          <w:szCs w:val="28"/>
        </w:rPr>
      </w:pPr>
      <w:r>
        <w:rPr>
          <w:b/>
          <w:bCs/>
          <w:color w:val="466A80"/>
          <w:sz w:val="28"/>
          <w:szCs w:val="28"/>
        </w:rPr>
        <w:t>4.8</w:t>
      </w:r>
      <w:r>
        <w:rPr>
          <w:sz w:val="28"/>
          <w:szCs w:val="28"/>
        </w:rPr>
        <w:t xml:space="preserve"> </w:t>
      </w:r>
      <w:r w:rsidR="00C71C0C">
        <w:rPr>
          <w:sz w:val="28"/>
          <w:szCs w:val="28"/>
        </w:rPr>
        <w:t xml:space="preserve">Opdrachtgever </w:t>
      </w:r>
      <w:r w:rsidR="00D26F24">
        <w:rPr>
          <w:sz w:val="28"/>
          <w:szCs w:val="28"/>
        </w:rPr>
        <w:t>geeft,</w:t>
      </w:r>
      <w:r w:rsidR="00C71C0C">
        <w:rPr>
          <w:sz w:val="28"/>
          <w:szCs w:val="28"/>
        </w:rPr>
        <w:t xml:space="preserve"> bij ondertekening van de algemene voorwaarden</w:t>
      </w:r>
      <w:r w:rsidR="00D26F24">
        <w:rPr>
          <w:sz w:val="28"/>
          <w:szCs w:val="28"/>
        </w:rPr>
        <w:t>,</w:t>
      </w:r>
      <w:r w:rsidR="00C71C0C">
        <w:rPr>
          <w:sz w:val="28"/>
          <w:szCs w:val="28"/>
        </w:rPr>
        <w:t xml:space="preserve"> </w:t>
      </w:r>
      <w:r w:rsidR="0093073F">
        <w:rPr>
          <w:sz w:val="28"/>
          <w:szCs w:val="28"/>
        </w:rPr>
        <w:t>toestemming</w:t>
      </w:r>
      <w:r w:rsidR="00C71C0C">
        <w:rPr>
          <w:sz w:val="28"/>
          <w:szCs w:val="28"/>
        </w:rPr>
        <w:t xml:space="preserve"> dat foto’s en video’s van </w:t>
      </w:r>
      <w:r w:rsidR="0093073F">
        <w:rPr>
          <w:sz w:val="28"/>
          <w:szCs w:val="28"/>
        </w:rPr>
        <w:t xml:space="preserve">de hond(en) </w:t>
      </w:r>
      <w:r w:rsidR="00CE2978">
        <w:rPr>
          <w:sz w:val="28"/>
          <w:szCs w:val="28"/>
        </w:rPr>
        <w:t>gedeeld mogen worden op de sociale platformen van opdrachtnemer.</w:t>
      </w:r>
    </w:p>
    <w:p w14:paraId="04909AD3" w14:textId="77777777" w:rsidR="008525D9" w:rsidRDefault="008525D9" w:rsidP="00CE67DF">
      <w:pPr>
        <w:rPr>
          <w:sz w:val="28"/>
          <w:szCs w:val="28"/>
        </w:rPr>
      </w:pPr>
    </w:p>
    <w:p w14:paraId="4B8F97CA" w14:textId="77777777" w:rsidR="008525D9" w:rsidRDefault="008525D9" w:rsidP="00CE67DF">
      <w:pPr>
        <w:rPr>
          <w:sz w:val="28"/>
          <w:szCs w:val="28"/>
        </w:rPr>
      </w:pPr>
    </w:p>
    <w:p w14:paraId="601F080A" w14:textId="77777777" w:rsidR="008525D9" w:rsidRDefault="008525D9" w:rsidP="00CE67DF">
      <w:pPr>
        <w:rPr>
          <w:sz w:val="28"/>
          <w:szCs w:val="28"/>
        </w:rPr>
      </w:pPr>
    </w:p>
    <w:p w14:paraId="7E4E517D" w14:textId="77777777" w:rsidR="00DD2C73" w:rsidRDefault="00DD2C73" w:rsidP="00CE67DF">
      <w:pPr>
        <w:rPr>
          <w:b/>
          <w:bCs/>
          <w:color w:val="466A80"/>
          <w:sz w:val="28"/>
          <w:szCs w:val="28"/>
          <w:u w:val="single"/>
        </w:rPr>
      </w:pPr>
    </w:p>
    <w:p w14:paraId="15539C68" w14:textId="77777777" w:rsidR="00DD2C73" w:rsidRDefault="00DD2C73" w:rsidP="00CE67DF">
      <w:pPr>
        <w:rPr>
          <w:b/>
          <w:bCs/>
          <w:color w:val="466A80"/>
          <w:sz w:val="28"/>
          <w:szCs w:val="28"/>
          <w:u w:val="single"/>
        </w:rPr>
      </w:pPr>
    </w:p>
    <w:p w14:paraId="055AC743" w14:textId="77777777" w:rsidR="00DD2C73" w:rsidRDefault="00DD2C73" w:rsidP="00CE67DF">
      <w:pPr>
        <w:rPr>
          <w:b/>
          <w:bCs/>
          <w:color w:val="466A80"/>
          <w:sz w:val="28"/>
          <w:szCs w:val="28"/>
          <w:u w:val="single"/>
        </w:rPr>
      </w:pPr>
    </w:p>
    <w:p w14:paraId="24DD391E" w14:textId="77777777" w:rsidR="00CE2978" w:rsidRDefault="00CE2978" w:rsidP="00CE67DF">
      <w:pPr>
        <w:rPr>
          <w:b/>
          <w:bCs/>
          <w:color w:val="466A80"/>
          <w:sz w:val="28"/>
          <w:szCs w:val="28"/>
          <w:u w:val="single"/>
        </w:rPr>
      </w:pPr>
    </w:p>
    <w:p w14:paraId="50B6EC5F" w14:textId="538EB5B1" w:rsidR="00CE67DF" w:rsidRPr="00E8774C" w:rsidRDefault="00CE67DF" w:rsidP="00CE67DF">
      <w:pPr>
        <w:rPr>
          <w:b/>
          <w:bCs/>
          <w:color w:val="466A80"/>
          <w:sz w:val="28"/>
          <w:szCs w:val="28"/>
          <w:u w:val="single"/>
        </w:rPr>
      </w:pPr>
      <w:r w:rsidRPr="00E8774C">
        <w:rPr>
          <w:b/>
          <w:bCs/>
          <w:color w:val="466A80"/>
          <w:sz w:val="28"/>
          <w:szCs w:val="28"/>
          <w:u w:val="single"/>
        </w:rPr>
        <w:lastRenderedPageBreak/>
        <w:t>Artikel 5 – Aansprakelijkheidsstelling</w:t>
      </w:r>
    </w:p>
    <w:p w14:paraId="189E6D92" w14:textId="1F906CF8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5.1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>Opdrachtgever is aansprakelijk voor aantoonbare schade, geleden door</w:t>
      </w:r>
      <w:r w:rsidR="004E695F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opdrachtnemer of derden, veroorzaakt door de hond(en). Eventuele kosten van medische</w:t>
      </w:r>
      <w:r w:rsidR="004E695F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zorg en schade aan derden worden </w:t>
      </w:r>
      <w:r w:rsidR="00B764AA">
        <w:rPr>
          <w:sz w:val="28"/>
          <w:szCs w:val="28"/>
        </w:rPr>
        <w:t>aan</w:t>
      </w:r>
      <w:r w:rsidRPr="00720015">
        <w:rPr>
          <w:sz w:val="28"/>
          <w:szCs w:val="28"/>
        </w:rPr>
        <w:t xml:space="preserve"> opdrachtgever v</w:t>
      </w:r>
      <w:r w:rsidR="00B764AA">
        <w:rPr>
          <w:sz w:val="28"/>
          <w:szCs w:val="28"/>
        </w:rPr>
        <w:t>oorgelegd</w:t>
      </w:r>
      <w:r w:rsidRPr="00720015">
        <w:rPr>
          <w:sz w:val="28"/>
          <w:szCs w:val="28"/>
        </w:rPr>
        <w:t>. Indien niet duidelijk is</w:t>
      </w:r>
      <w:r w:rsidR="004E695F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welke hond de veroorzaker </w:t>
      </w:r>
      <w:r w:rsidR="00B764AA">
        <w:rPr>
          <w:sz w:val="28"/>
          <w:szCs w:val="28"/>
        </w:rPr>
        <w:t xml:space="preserve">is </w:t>
      </w:r>
      <w:r w:rsidRPr="00720015">
        <w:rPr>
          <w:sz w:val="28"/>
          <w:szCs w:val="28"/>
        </w:rPr>
        <w:t>van de schade , worden de kosten tussen de opdrachtgevers</w:t>
      </w:r>
      <w:r w:rsidR="004E695F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van de</w:t>
      </w:r>
      <w:r w:rsidR="00B764AA">
        <w:rPr>
          <w:sz w:val="28"/>
          <w:szCs w:val="28"/>
        </w:rPr>
        <w:t xml:space="preserve"> verdachte</w:t>
      </w:r>
      <w:r w:rsidRPr="00720015">
        <w:rPr>
          <w:sz w:val="28"/>
          <w:szCs w:val="28"/>
        </w:rPr>
        <w:t xml:space="preserve"> honden gedeeld.</w:t>
      </w:r>
    </w:p>
    <w:p w14:paraId="57DFEC2C" w14:textId="5E928866" w:rsidR="00723C36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5.2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Opdrachtnemer is niet aansprakelijk voor schade, </w:t>
      </w:r>
      <w:r w:rsidR="00B764AA">
        <w:rPr>
          <w:sz w:val="28"/>
          <w:szCs w:val="28"/>
        </w:rPr>
        <w:t xml:space="preserve">die </w:t>
      </w:r>
      <w:r w:rsidRPr="00720015">
        <w:rPr>
          <w:sz w:val="28"/>
          <w:szCs w:val="28"/>
        </w:rPr>
        <w:t xml:space="preserve">zonder enige opzet </w:t>
      </w:r>
      <w:r w:rsidR="00B764AA">
        <w:rPr>
          <w:sz w:val="28"/>
          <w:szCs w:val="28"/>
        </w:rPr>
        <w:t xml:space="preserve">is </w:t>
      </w:r>
      <w:r w:rsidRPr="00720015">
        <w:rPr>
          <w:sz w:val="28"/>
          <w:szCs w:val="28"/>
        </w:rPr>
        <w:t>aangebracht</w:t>
      </w:r>
      <w:r w:rsidR="004E695F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door opdrachtnemer, aan de hond(en).</w:t>
      </w:r>
    </w:p>
    <w:p w14:paraId="42AD6717" w14:textId="04D84415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5.3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>Opdrachtnemer is niet direct aansprakelijk bij inbraak in het huis van de</w:t>
      </w:r>
      <w:r w:rsidR="00723C36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opdrachtgever, mits aantoonbaar </w:t>
      </w:r>
      <w:r w:rsidR="00175FA9">
        <w:rPr>
          <w:sz w:val="28"/>
          <w:szCs w:val="28"/>
        </w:rPr>
        <w:t xml:space="preserve">dat er </w:t>
      </w:r>
      <w:r w:rsidRPr="00720015">
        <w:rPr>
          <w:sz w:val="28"/>
          <w:szCs w:val="28"/>
        </w:rPr>
        <w:t xml:space="preserve">gebruik gemaakt </w:t>
      </w:r>
      <w:r w:rsidR="00175FA9">
        <w:rPr>
          <w:sz w:val="28"/>
          <w:szCs w:val="28"/>
        </w:rPr>
        <w:t xml:space="preserve">is </w:t>
      </w:r>
      <w:r w:rsidRPr="00720015">
        <w:rPr>
          <w:sz w:val="28"/>
          <w:szCs w:val="28"/>
        </w:rPr>
        <w:t>van de bij opdrachtnemer aanwezige</w:t>
      </w:r>
      <w:r w:rsidR="00723C36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sleutel</w:t>
      </w:r>
      <w:r w:rsidR="00175FA9">
        <w:rPr>
          <w:sz w:val="28"/>
          <w:szCs w:val="28"/>
        </w:rPr>
        <w:t xml:space="preserve">, </w:t>
      </w:r>
      <w:r w:rsidRPr="00720015">
        <w:rPr>
          <w:sz w:val="28"/>
          <w:szCs w:val="28"/>
        </w:rPr>
        <w:t>welke door nalatigheid in handen is gekomen van derden.</w:t>
      </w:r>
    </w:p>
    <w:p w14:paraId="13CF06F6" w14:textId="7E4AEC42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5.4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Opdrachtnemer is niet aansprakelijk voor schade aan </w:t>
      </w:r>
      <w:r w:rsidR="00AE2383">
        <w:rPr>
          <w:sz w:val="28"/>
          <w:szCs w:val="28"/>
        </w:rPr>
        <w:t xml:space="preserve">de </w:t>
      </w:r>
      <w:r w:rsidRPr="00720015">
        <w:rPr>
          <w:sz w:val="28"/>
          <w:szCs w:val="28"/>
        </w:rPr>
        <w:t>woning</w:t>
      </w:r>
      <w:r w:rsidR="00AE2383">
        <w:rPr>
          <w:sz w:val="28"/>
          <w:szCs w:val="28"/>
        </w:rPr>
        <w:t>/</w:t>
      </w:r>
      <w:r w:rsidRPr="00720015">
        <w:rPr>
          <w:sz w:val="28"/>
          <w:szCs w:val="28"/>
        </w:rPr>
        <w:t xml:space="preserve">inboedel </w:t>
      </w:r>
      <w:r w:rsidR="0039372D">
        <w:rPr>
          <w:sz w:val="28"/>
          <w:szCs w:val="28"/>
        </w:rPr>
        <w:t>als</w:t>
      </w:r>
      <w:r w:rsidRPr="00720015">
        <w:rPr>
          <w:sz w:val="28"/>
          <w:szCs w:val="28"/>
        </w:rPr>
        <w:t xml:space="preserve"> gevolg</w:t>
      </w:r>
      <w:r w:rsidR="0039372D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van een vieze of natte hond.</w:t>
      </w:r>
    </w:p>
    <w:p w14:paraId="71903996" w14:textId="5948D8E5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5.5</w:t>
      </w:r>
      <w:r w:rsidRPr="00DD2C73">
        <w:rPr>
          <w:color w:val="466A80"/>
          <w:sz w:val="28"/>
          <w:szCs w:val="28"/>
        </w:rPr>
        <w:t xml:space="preserve"> </w:t>
      </w:r>
      <w:r w:rsidR="00AE2383">
        <w:rPr>
          <w:sz w:val="28"/>
          <w:szCs w:val="28"/>
        </w:rPr>
        <w:t xml:space="preserve">Indien </w:t>
      </w:r>
      <w:r w:rsidRPr="00720015">
        <w:rPr>
          <w:sz w:val="28"/>
          <w:szCs w:val="28"/>
        </w:rPr>
        <w:t xml:space="preserve">opdrachtnemer </w:t>
      </w:r>
      <w:r w:rsidR="00AE2383">
        <w:rPr>
          <w:sz w:val="28"/>
          <w:szCs w:val="28"/>
        </w:rPr>
        <w:t xml:space="preserve">aansprakelijk is </w:t>
      </w:r>
      <w:r w:rsidRPr="00720015">
        <w:rPr>
          <w:sz w:val="28"/>
          <w:szCs w:val="28"/>
        </w:rPr>
        <w:t>voor schade van opdrachtgever, zal de aansprakelijkheid beperkt zijn tot vergoeding van de directe</w:t>
      </w:r>
      <w:r w:rsidR="00C643E4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schade.</w:t>
      </w:r>
    </w:p>
    <w:p w14:paraId="63BE10C3" w14:textId="745AAD64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5.6</w:t>
      </w:r>
      <w:r w:rsidRPr="00720015">
        <w:rPr>
          <w:sz w:val="28"/>
          <w:szCs w:val="28"/>
        </w:rPr>
        <w:t xml:space="preserve"> Opdrachtnemer is niet aansprakelijk voor schade </w:t>
      </w:r>
      <w:r w:rsidR="00DE2ADC">
        <w:rPr>
          <w:sz w:val="28"/>
          <w:szCs w:val="28"/>
        </w:rPr>
        <w:t>als gevolg van het niet goed</w:t>
      </w:r>
      <w:r w:rsidR="00B27A2E">
        <w:rPr>
          <w:sz w:val="28"/>
          <w:szCs w:val="28"/>
        </w:rPr>
        <w:t>/ gebrekkig uitvoeren van een opdracht.</w:t>
      </w:r>
    </w:p>
    <w:p w14:paraId="3A2DEB2C" w14:textId="1C92DBE0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5.7</w:t>
      </w:r>
      <w:r w:rsidRPr="00DD2C73">
        <w:rPr>
          <w:color w:val="466A80"/>
          <w:sz w:val="28"/>
          <w:szCs w:val="28"/>
        </w:rPr>
        <w:t xml:space="preserve"> </w:t>
      </w:r>
      <w:r w:rsidR="00863B52">
        <w:rPr>
          <w:sz w:val="28"/>
          <w:szCs w:val="28"/>
        </w:rPr>
        <w:t xml:space="preserve">Kosten m.b.t. </w:t>
      </w:r>
      <w:r w:rsidR="0034045F">
        <w:rPr>
          <w:sz w:val="28"/>
          <w:szCs w:val="28"/>
        </w:rPr>
        <w:t>ziektes, verwondingen, infecties, aandoeningen</w:t>
      </w:r>
      <w:r w:rsidR="005C4B80">
        <w:rPr>
          <w:sz w:val="28"/>
          <w:szCs w:val="28"/>
        </w:rPr>
        <w:t xml:space="preserve">, overlijden etc. die </w:t>
      </w:r>
      <w:r w:rsidR="007B756B">
        <w:rPr>
          <w:sz w:val="28"/>
          <w:szCs w:val="28"/>
        </w:rPr>
        <w:t xml:space="preserve">als gevolg van een wandeling </w:t>
      </w:r>
      <w:r w:rsidR="00487D67">
        <w:rPr>
          <w:sz w:val="28"/>
          <w:szCs w:val="28"/>
        </w:rPr>
        <w:t xml:space="preserve">met opdrachtnemer </w:t>
      </w:r>
      <w:r w:rsidR="003E545C">
        <w:rPr>
          <w:sz w:val="28"/>
          <w:szCs w:val="28"/>
        </w:rPr>
        <w:t xml:space="preserve">of een moment met opdrachtnemer </w:t>
      </w:r>
      <w:r w:rsidR="007B756B">
        <w:rPr>
          <w:sz w:val="28"/>
          <w:szCs w:val="28"/>
        </w:rPr>
        <w:t>zijn ontstaan/gebeurt</w:t>
      </w:r>
      <w:r w:rsidR="003E545C">
        <w:rPr>
          <w:sz w:val="28"/>
          <w:szCs w:val="28"/>
        </w:rPr>
        <w:t xml:space="preserve">, </w:t>
      </w:r>
      <w:r w:rsidR="00DE2ADC">
        <w:rPr>
          <w:sz w:val="28"/>
          <w:szCs w:val="28"/>
        </w:rPr>
        <w:t>zijn volledig voor rekening van de opdrachtgever</w:t>
      </w:r>
    </w:p>
    <w:p w14:paraId="165C0BAC" w14:textId="77777777" w:rsidR="00DD2C73" w:rsidRDefault="00DD2C73" w:rsidP="00CE67DF">
      <w:pPr>
        <w:rPr>
          <w:sz w:val="28"/>
          <w:szCs w:val="28"/>
        </w:rPr>
      </w:pPr>
    </w:p>
    <w:p w14:paraId="69061EB0" w14:textId="77777777" w:rsidR="00DD2C73" w:rsidRDefault="00DD2C73" w:rsidP="00CE67DF">
      <w:pPr>
        <w:rPr>
          <w:sz w:val="28"/>
          <w:szCs w:val="28"/>
        </w:rPr>
      </w:pPr>
    </w:p>
    <w:p w14:paraId="298B87AB" w14:textId="77777777" w:rsidR="00DD2C73" w:rsidRDefault="00DD2C73" w:rsidP="00CE67DF">
      <w:pPr>
        <w:rPr>
          <w:sz w:val="28"/>
          <w:szCs w:val="28"/>
        </w:rPr>
      </w:pPr>
    </w:p>
    <w:p w14:paraId="084E238F" w14:textId="77777777" w:rsidR="00DD2C73" w:rsidRDefault="00DD2C73" w:rsidP="00CE67DF">
      <w:pPr>
        <w:rPr>
          <w:sz w:val="28"/>
          <w:szCs w:val="28"/>
        </w:rPr>
      </w:pPr>
    </w:p>
    <w:p w14:paraId="5C00C398" w14:textId="77777777" w:rsidR="00DD2C73" w:rsidRDefault="00DD2C73" w:rsidP="00CE67DF">
      <w:pPr>
        <w:rPr>
          <w:sz w:val="28"/>
          <w:szCs w:val="28"/>
        </w:rPr>
      </w:pPr>
    </w:p>
    <w:p w14:paraId="0A76A920" w14:textId="77777777" w:rsidR="00DD2C73" w:rsidRDefault="00DD2C73" w:rsidP="00CE67DF">
      <w:pPr>
        <w:rPr>
          <w:sz w:val="28"/>
          <w:szCs w:val="28"/>
        </w:rPr>
      </w:pPr>
    </w:p>
    <w:p w14:paraId="0EA3C091" w14:textId="245C780F" w:rsidR="00CE67DF" w:rsidRPr="00DD2C73" w:rsidRDefault="00CE67DF" w:rsidP="00CE67DF">
      <w:pPr>
        <w:rPr>
          <w:b/>
          <w:bCs/>
          <w:color w:val="466A80"/>
          <w:sz w:val="28"/>
          <w:szCs w:val="28"/>
          <w:u w:val="single"/>
        </w:rPr>
      </w:pPr>
      <w:r w:rsidRPr="00DD2C73">
        <w:rPr>
          <w:b/>
          <w:bCs/>
          <w:color w:val="466A80"/>
          <w:sz w:val="28"/>
          <w:szCs w:val="28"/>
          <w:u w:val="single"/>
        </w:rPr>
        <w:lastRenderedPageBreak/>
        <w:t>Artikel 6 – Betalingen en abonnementen.</w:t>
      </w:r>
    </w:p>
    <w:p w14:paraId="3B1F3C63" w14:textId="77777777" w:rsidR="00CE67DF" w:rsidRPr="00720015" w:rsidRDefault="00CE67DF" w:rsidP="00CE67DF">
      <w:pPr>
        <w:rPr>
          <w:sz w:val="28"/>
          <w:szCs w:val="28"/>
        </w:rPr>
      </w:pPr>
    </w:p>
    <w:p w14:paraId="50BE2BB8" w14:textId="62FDC408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6.1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>De vergoeding voor de diensten</w:t>
      </w:r>
      <w:r w:rsidR="0088223F">
        <w:rPr>
          <w:sz w:val="28"/>
          <w:szCs w:val="28"/>
        </w:rPr>
        <w:t>,</w:t>
      </w:r>
      <w:r w:rsidRPr="00720015">
        <w:rPr>
          <w:sz w:val="28"/>
          <w:szCs w:val="28"/>
        </w:rPr>
        <w:t xml:space="preserve"> geleverd door opdrachtnemer</w:t>
      </w:r>
      <w:r w:rsidR="0088223F">
        <w:rPr>
          <w:sz w:val="28"/>
          <w:szCs w:val="28"/>
        </w:rPr>
        <w:t>,</w:t>
      </w:r>
      <w:r w:rsidRPr="00720015">
        <w:rPr>
          <w:sz w:val="28"/>
          <w:szCs w:val="28"/>
        </w:rPr>
        <w:t xml:space="preserve"> </w:t>
      </w:r>
      <w:r w:rsidR="0088223F">
        <w:rPr>
          <w:sz w:val="28"/>
          <w:szCs w:val="28"/>
        </w:rPr>
        <w:t>dienen</w:t>
      </w:r>
      <w:r w:rsidRPr="00720015">
        <w:rPr>
          <w:sz w:val="28"/>
          <w:szCs w:val="28"/>
        </w:rPr>
        <w:t xml:space="preserve"> op basis van</w:t>
      </w:r>
      <w:r w:rsidR="004F5F2C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een door de opdrachtgever zelf te regelen</w:t>
      </w:r>
      <w:r w:rsidR="00203138">
        <w:rPr>
          <w:sz w:val="28"/>
          <w:szCs w:val="28"/>
        </w:rPr>
        <w:t>,</w:t>
      </w:r>
      <w:r w:rsidRPr="00720015">
        <w:rPr>
          <w:sz w:val="28"/>
          <w:szCs w:val="28"/>
        </w:rPr>
        <w:t xml:space="preserve"> maandelijkse overboeking</w:t>
      </w:r>
      <w:r w:rsidR="0088223F">
        <w:rPr>
          <w:sz w:val="28"/>
          <w:szCs w:val="28"/>
        </w:rPr>
        <w:t xml:space="preserve">, </w:t>
      </w:r>
      <w:r w:rsidRPr="00720015">
        <w:rPr>
          <w:sz w:val="28"/>
          <w:szCs w:val="28"/>
        </w:rPr>
        <w:t>per bank</w:t>
      </w:r>
      <w:r w:rsidR="0088223F">
        <w:rPr>
          <w:sz w:val="28"/>
          <w:szCs w:val="28"/>
        </w:rPr>
        <w:t xml:space="preserve"> geregeld te worden.</w:t>
      </w:r>
    </w:p>
    <w:p w14:paraId="2AA020E4" w14:textId="6CF1B283" w:rsidR="00CE67DF" w:rsidRPr="00720015" w:rsidRDefault="00CE67DF" w:rsidP="00CE67DF">
      <w:pPr>
        <w:rPr>
          <w:sz w:val="28"/>
          <w:szCs w:val="28"/>
        </w:rPr>
      </w:pPr>
      <w:r w:rsidRPr="00DD2C73">
        <w:rPr>
          <w:b/>
          <w:bCs/>
          <w:color w:val="466A80"/>
          <w:sz w:val="28"/>
          <w:szCs w:val="28"/>
        </w:rPr>
        <w:t>6.2</w:t>
      </w:r>
      <w:r w:rsidRPr="00DD2C73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De opdrachtgever dient een afzegging uiterlijk 24 uur van te voren door te geven aan de opdrachtnemer. Indien de opdrachtgever niet </w:t>
      </w:r>
      <w:r w:rsidR="001E25B4">
        <w:rPr>
          <w:sz w:val="28"/>
          <w:szCs w:val="28"/>
        </w:rPr>
        <w:t>op tijd</w:t>
      </w:r>
      <w:r w:rsidRPr="00720015">
        <w:rPr>
          <w:sz w:val="28"/>
          <w:szCs w:val="28"/>
        </w:rPr>
        <w:t xml:space="preserve"> heeft afgezegd kan er niet worden ingehaald</w:t>
      </w:r>
      <w:r w:rsidR="003537DA">
        <w:rPr>
          <w:sz w:val="28"/>
          <w:szCs w:val="28"/>
        </w:rPr>
        <w:t xml:space="preserve"> en worden er kosten in rekening gebracht.</w:t>
      </w:r>
    </w:p>
    <w:p w14:paraId="5C1A85A5" w14:textId="32478D0C" w:rsidR="00CE67DF" w:rsidRPr="00720015" w:rsidRDefault="00CE67DF" w:rsidP="00CE67DF">
      <w:pPr>
        <w:rPr>
          <w:sz w:val="28"/>
          <w:szCs w:val="28"/>
        </w:rPr>
      </w:pPr>
      <w:r w:rsidRPr="006E2F96">
        <w:rPr>
          <w:b/>
          <w:bCs/>
          <w:color w:val="466A80"/>
          <w:sz w:val="28"/>
          <w:szCs w:val="28"/>
        </w:rPr>
        <w:t>6.3</w:t>
      </w:r>
      <w:r w:rsidRPr="006E2F96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Een afzegging, feestdag of vakantiedag kan worden ingehaald binnen </w:t>
      </w:r>
      <w:r w:rsidR="006E2F96">
        <w:rPr>
          <w:sz w:val="28"/>
          <w:szCs w:val="28"/>
        </w:rPr>
        <w:t>2</w:t>
      </w:r>
      <w:r w:rsidRPr="00720015">
        <w:rPr>
          <w:sz w:val="28"/>
          <w:szCs w:val="28"/>
        </w:rPr>
        <w:t xml:space="preserve"> weken, </w:t>
      </w:r>
      <w:r w:rsidR="006E2F96">
        <w:rPr>
          <w:sz w:val="28"/>
          <w:szCs w:val="28"/>
        </w:rPr>
        <w:t xml:space="preserve">mits tijdig doorgegeven aan opdrachtnemer, </w:t>
      </w:r>
      <w:r w:rsidRPr="00720015">
        <w:rPr>
          <w:sz w:val="28"/>
          <w:szCs w:val="28"/>
        </w:rPr>
        <w:t xml:space="preserve">of bij uitzondering binnen </w:t>
      </w:r>
      <w:r w:rsidR="006E2F96">
        <w:rPr>
          <w:sz w:val="28"/>
          <w:szCs w:val="28"/>
        </w:rPr>
        <w:t xml:space="preserve">2 </w:t>
      </w:r>
      <w:r w:rsidRPr="00720015">
        <w:rPr>
          <w:sz w:val="28"/>
          <w:szCs w:val="28"/>
        </w:rPr>
        <w:t xml:space="preserve">maanden. Inhalen </w:t>
      </w:r>
      <w:r w:rsidR="006E2F96">
        <w:rPr>
          <w:sz w:val="28"/>
          <w:szCs w:val="28"/>
        </w:rPr>
        <w:t>is</w:t>
      </w:r>
      <w:r w:rsidRPr="00720015">
        <w:rPr>
          <w:sz w:val="28"/>
          <w:szCs w:val="28"/>
        </w:rPr>
        <w:t xml:space="preserve"> altijd op basis van beschikbaarheid, en is een service</w:t>
      </w:r>
      <w:r w:rsidR="001E25B4">
        <w:rPr>
          <w:sz w:val="28"/>
          <w:szCs w:val="28"/>
        </w:rPr>
        <w:t xml:space="preserve"> en dus</w:t>
      </w:r>
      <w:r w:rsidRPr="00720015">
        <w:rPr>
          <w:sz w:val="28"/>
          <w:szCs w:val="28"/>
        </w:rPr>
        <w:t xml:space="preserve"> géén verplichting vanuit de </w:t>
      </w:r>
      <w:r w:rsidR="006E2F96">
        <w:rPr>
          <w:sz w:val="28"/>
          <w:szCs w:val="28"/>
        </w:rPr>
        <w:t>hondenu</w:t>
      </w:r>
      <w:r w:rsidRPr="00720015">
        <w:rPr>
          <w:sz w:val="28"/>
          <w:szCs w:val="28"/>
        </w:rPr>
        <w:t>itlaatservice.</w:t>
      </w:r>
    </w:p>
    <w:p w14:paraId="0085FB57" w14:textId="5B4CC183" w:rsidR="00CE67DF" w:rsidRPr="00720015" w:rsidRDefault="00CE67DF" w:rsidP="00CE67DF">
      <w:pPr>
        <w:rPr>
          <w:sz w:val="28"/>
          <w:szCs w:val="28"/>
        </w:rPr>
      </w:pPr>
      <w:r w:rsidRPr="00900C6D">
        <w:rPr>
          <w:b/>
          <w:bCs/>
          <w:color w:val="466A80"/>
          <w:sz w:val="28"/>
          <w:szCs w:val="28"/>
        </w:rPr>
        <w:t>6.4</w:t>
      </w:r>
      <w:r w:rsidRPr="00900C6D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Uiteraard kunnen extra wandelingen buiten het abonnement om </w:t>
      </w:r>
      <w:r w:rsidR="00572F31">
        <w:rPr>
          <w:sz w:val="28"/>
          <w:szCs w:val="28"/>
        </w:rPr>
        <w:t xml:space="preserve">besteld </w:t>
      </w:r>
      <w:r w:rsidRPr="00720015">
        <w:rPr>
          <w:sz w:val="28"/>
          <w:szCs w:val="28"/>
        </w:rPr>
        <w:t>worden, op basis van beschikbaarheid. Deze worden dan apart verrekend, door middel van een Tikkie of overschrijving, aan het einde van de maand waarin de extra wandelingen plaatsvonden.</w:t>
      </w:r>
      <w:r w:rsidR="00572F31">
        <w:rPr>
          <w:sz w:val="28"/>
          <w:szCs w:val="28"/>
        </w:rPr>
        <w:t xml:space="preserve"> </w:t>
      </w:r>
    </w:p>
    <w:p w14:paraId="2F07D767" w14:textId="16C1AE96" w:rsidR="00CE67DF" w:rsidRPr="00720015" w:rsidRDefault="00CE67DF" w:rsidP="00CE67DF">
      <w:pPr>
        <w:rPr>
          <w:sz w:val="28"/>
          <w:szCs w:val="28"/>
        </w:rPr>
      </w:pPr>
      <w:r w:rsidRPr="008D2DAF">
        <w:rPr>
          <w:b/>
          <w:bCs/>
          <w:color w:val="466A80"/>
          <w:sz w:val="28"/>
          <w:szCs w:val="28"/>
        </w:rPr>
        <w:t>6.5</w:t>
      </w:r>
      <w:r w:rsidR="004C2A90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De abonnementskosten worden </w:t>
      </w:r>
      <w:r w:rsidR="009469B7">
        <w:rPr>
          <w:sz w:val="28"/>
          <w:szCs w:val="28"/>
        </w:rPr>
        <w:t xml:space="preserve">op de ingangsdatum van het abonnement elke maand </w:t>
      </w:r>
      <w:r w:rsidRPr="00720015">
        <w:rPr>
          <w:sz w:val="28"/>
          <w:szCs w:val="28"/>
        </w:rPr>
        <w:t xml:space="preserve">gefactureerd, ongeacht of de hond wel of niet meewandelt, totdat het abonnement wordt stopgezet. </w:t>
      </w:r>
      <w:r w:rsidR="00B2281B">
        <w:rPr>
          <w:sz w:val="28"/>
          <w:szCs w:val="28"/>
        </w:rPr>
        <w:t xml:space="preserve">Een maand wordt gerekend als 4 weken. </w:t>
      </w:r>
    </w:p>
    <w:p w14:paraId="5ADF56FF" w14:textId="75F47EB3" w:rsidR="00CE67DF" w:rsidRPr="00720015" w:rsidRDefault="00CE67DF" w:rsidP="00CE67DF">
      <w:pPr>
        <w:rPr>
          <w:sz w:val="28"/>
          <w:szCs w:val="28"/>
        </w:rPr>
      </w:pPr>
      <w:r w:rsidRPr="004C2A90">
        <w:rPr>
          <w:b/>
          <w:bCs/>
          <w:color w:val="466A80"/>
          <w:sz w:val="28"/>
          <w:szCs w:val="28"/>
        </w:rPr>
        <w:t>6.6</w:t>
      </w:r>
      <w:r w:rsidRPr="00720015">
        <w:rPr>
          <w:sz w:val="28"/>
          <w:szCs w:val="28"/>
        </w:rPr>
        <w:t xml:space="preserve"> Indien er door extreme weersomstandigheden</w:t>
      </w:r>
      <w:r w:rsidR="006C2DFE">
        <w:rPr>
          <w:sz w:val="28"/>
          <w:szCs w:val="28"/>
        </w:rPr>
        <w:t>,</w:t>
      </w:r>
      <w:r w:rsidRPr="00720015">
        <w:rPr>
          <w:sz w:val="28"/>
          <w:szCs w:val="28"/>
        </w:rPr>
        <w:t xml:space="preserve"> ziekte </w:t>
      </w:r>
      <w:r w:rsidR="006C2DFE">
        <w:rPr>
          <w:sz w:val="28"/>
          <w:szCs w:val="28"/>
        </w:rPr>
        <w:t xml:space="preserve">of privé </w:t>
      </w:r>
      <w:r w:rsidR="00385FB8">
        <w:rPr>
          <w:sz w:val="28"/>
          <w:szCs w:val="28"/>
        </w:rPr>
        <w:t xml:space="preserve">omstandigheden </w:t>
      </w:r>
      <w:r w:rsidRPr="00720015">
        <w:rPr>
          <w:sz w:val="28"/>
          <w:szCs w:val="28"/>
        </w:rPr>
        <w:t>van de opdrachtnemer niet gewandeld kan worden, blijven de gemiste wandelingen beschikbaar als inhaaldagen. Bij langere ziekte</w:t>
      </w:r>
      <w:r w:rsidR="000B1C0A">
        <w:rPr>
          <w:sz w:val="28"/>
          <w:szCs w:val="28"/>
        </w:rPr>
        <w:t xml:space="preserve"> o.i.d.</w:t>
      </w:r>
      <w:r w:rsidRPr="00720015">
        <w:rPr>
          <w:sz w:val="28"/>
          <w:szCs w:val="28"/>
        </w:rPr>
        <w:t xml:space="preserve"> van </w:t>
      </w:r>
      <w:r w:rsidR="000B1C0A">
        <w:rPr>
          <w:sz w:val="28"/>
          <w:szCs w:val="28"/>
        </w:rPr>
        <w:t>opdracht</w:t>
      </w:r>
      <w:r w:rsidRPr="00720015">
        <w:rPr>
          <w:sz w:val="28"/>
          <w:szCs w:val="28"/>
        </w:rPr>
        <w:t>nemer kan in overleg het abonnement bevroren worden, maar geldt nog wel een tarief van 7,50 per dagen dat de hond normaal gesproken meewandelt. Bij definitieve opzegging vervalt deze regel</w:t>
      </w:r>
      <w:r w:rsidR="000B1C0A">
        <w:rPr>
          <w:sz w:val="28"/>
          <w:szCs w:val="28"/>
        </w:rPr>
        <w:t>.</w:t>
      </w:r>
    </w:p>
    <w:p w14:paraId="45194C0A" w14:textId="5B4105C3" w:rsidR="00CE67DF" w:rsidRPr="00720015" w:rsidRDefault="00CE67DF" w:rsidP="00CE67DF">
      <w:pPr>
        <w:rPr>
          <w:sz w:val="28"/>
          <w:szCs w:val="28"/>
        </w:rPr>
      </w:pPr>
      <w:r w:rsidRPr="00942B3C">
        <w:rPr>
          <w:b/>
          <w:bCs/>
          <w:color w:val="466A80"/>
          <w:sz w:val="28"/>
          <w:szCs w:val="28"/>
        </w:rPr>
        <w:t>6.6</w:t>
      </w:r>
      <w:r w:rsidR="00942B3C" w:rsidRPr="00942B3C">
        <w:rPr>
          <w:color w:val="466A80"/>
          <w:sz w:val="28"/>
          <w:szCs w:val="28"/>
        </w:rPr>
        <w:t xml:space="preserve"> </w:t>
      </w:r>
      <w:r w:rsidRPr="00720015">
        <w:rPr>
          <w:sz w:val="28"/>
          <w:szCs w:val="28"/>
        </w:rPr>
        <w:t>Er geldt een opzegtermijn van 1 maand</w:t>
      </w:r>
      <w:r w:rsidR="005F0A29">
        <w:rPr>
          <w:sz w:val="28"/>
          <w:szCs w:val="28"/>
        </w:rPr>
        <w:t>.</w:t>
      </w:r>
    </w:p>
    <w:p w14:paraId="4665F46D" w14:textId="77777777" w:rsidR="00A72981" w:rsidRDefault="00A72981" w:rsidP="00CE67DF">
      <w:pPr>
        <w:rPr>
          <w:b/>
          <w:bCs/>
          <w:color w:val="466A80"/>
          <w:sz w:val="28"/>
          <w:szCs w:val="28"/>
        </w:rPr>
      </w:pPr>
    </w:p>
    <w:p w14:paraId="605E074F" w14:textId="77777777" w:rsidR="00A72981" w:rsidRDefault="00A72981" w:rsidP="00CE67DF">
      <w:pPr>
        <w:rPr>
          <w:b/>
          <w:bCs/>
          <w:color w:val="466A80"/>
          <w:sz w:val="28"/>
          <w:szCs w:val="28"/>
        </w:rPr>
      </w:pPr>
    </w:p>
    <w:p w14:paraId="7687043B" w14:textId="505ECFFD" w:rsidR="00CE67DF" w:rsidRPr="00720015" w:rsidRDefault="00CE67DF" w:rsidP="00CE67DF">
      <w:pPr>
        <w:rPr>
          <w:sz w:val="28"/>
          <w:szCs w:val="28"/>
        </w:rPr>
      </w:pPr>
      <w:r w:rsidRPr="005F0A29">
        <w:rPr>
          <w:b/>
          <w:bCs/>
          <w:color w:val="466A80"/>
          <w:sz w:val="28"/>
          <w:szCs w:val="28"/>
        </w:rPr>
        <w:lastRenderedPageBreak/>
        <w:t>6.7</w:t>
      </w:r>
      <w:r w:rsidRPr="00720015">
        <w:rPr>
          <w:sz w:val="28"/>
          <w:szCs w:val="28"/>
        </w:rPr>
        <w:t xml:space="preserve"> Een loopse teef kan </w:t>
      </w:r>
      <w:r w:rsidR="00AE3D6F">
        <w:rPr>
          <w:sz w:val="28"/>
          <w:szCs w:val="28"/>
        </w:rPr>
        <w:t xml:space="preserve">gemiddeld </w:t>
      </w:r>
      <w:r w:rsidRPr="00720015">
        <w:rPr>
          <w:sz w:val="28"/>
          <w:szCs w:val="28"/>
        </w:rPr>
        <w:t xml:space="preserve">4 weken niet mee met de </w:t>
      </w:r>
      <w:r w:rsidR="00AE3D6F">
        <w:rPr>
          <w:sz w:val="28"/>
          <w:szCs w:val="28"/>
        </w:rPr>
        <w:t>groepswandeling</w:t>
      </w:r>
      <w:r w:rsidRPr="00720015">
        <w:rPr>
          <w:sz w:val="28"/>
          <w:szCs w:val="28"/>
        </w:rPr>
        <w:t>. Is de loopsheid voorbij, dan moet er alsnog rekening gehouden</w:t>
      </w:r>
      <w:r w:rsidR="00AE3D6F">
        <w:rPr>
          <w:sz w:val="28"/>
          <w:szCs w:val="28"/>
        </w:rPr>
        <w:t xml:space="preserve"> worden</w:t>
      </w:r>
      <w:r w:rsidRPr="00720015">
        <w:rPr>
          <w:sz w:val="28"/>
          <w:szCs w:val="28"/>
        </w:rPr>
        <w:t xml:space="preserve"> met een nog eventuele sterk</w:t>
      </w:r>
      <w:r w:rsidR="00CC17B1">
        <w:rPr>
          <w:sz w:val="28"/>
          <w:szCs w:val="28"/>
        </w:rPr>
        <w:t>e</w:t>
      </w:r>
      <w:r w:rsidRPr="00720015">
        <w:rPr>
          <w:sz w:val="28"/>
          <w:szCs w:val="28"/>
        </w:rPr>
        <w:t xml:space="preserve"> geur, waardoor de mogelijkheid bestaat dat de teef</w:t>
      </w:r>
      <w:r w:rsidR="00CC17B1">
        <w:rPr>
          <w:sz w:val="28"/>
          <w:szCs w:val="28"/>
        </w:rPr>
        <w:t xml:space="preserve"> nog </w:t>
      </w:r>
      <w:r w:rsidR="00720541">
        <w:rPr>
          <w:sz w:val="28"/>
          <w:szCs w:val="28"/>
        </w:rPr>
        <w:t>steeds</w:t>
      </w:r>
      <w:r w:rsidRPr="00720015">
        <w:rPr>
          <w:sz w:val="28"/>
          <w:szCs w:val="28"/>
        </w:rPr>
        <w:t xml:space="preserve"> niet mee</w:t>
      </w:r>
      <w:r w:rsidR="00AE3D6F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 xml:space="preserve">kan. Deze periode, inclusief de </w:t>
      </w:r>
      <w:r w:rsidR="00720541">
        <w:rPr>
          <w:sz w:val="28"/>
          <w:szCs w:val="28"/>
        </w:rPr>
        <w:t>periode met ‘alleen de geur’</w:t>
      </w:r>
      <w:r w:rsidRPr="00720015">
        <w:rPr>
          <w:sz w:val="28"/>
          <w:szCs w:val="28"/>
        </w:rPr>
        <w:t>, valt binnen het abonnement en wordt dus gewoon doorberekend.</w:t>
      </w:r>
    </w:p>
    <w:p w14:paraId="34BA3B27" w14:textId="5E620F10" w:rsidR="00CE67DF" w:rsidRPr="00720015" w:rsidRDefault="00CE67DF" w:rsidP="00CE67DF">
      <w:pPr>
        <w:rPr>
          <w:sz w:val="28"/>
          <w:szCs w:val="28"/>
        </w:rPr>
      </w:pPr>
      <w:r w:rsidRPr="005F0A29">
        <w:rPr>
          <w:b/>
          <w:bCs/>
          <w:color w:val="466A80"/>
          <w:sz w:val="28"/>
          <w:szCs w:val="28"/>
        </w:rPr>
        <w:t>6.8</w:t>
      </w:r>
      <w:r w:rsidR="005F0A29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Bij langdurige afwezigheid van de hond ( langer dan een maand) door revalidatie, ziekte, tijdelijke verhuizing,</w:t>
      </w:r>
      <w:r w:rsidR="007B3B72">
        <w:rPr>
          <w:sz w:val="28"/>
          <w:szCs w:val="28"/>
        </w:rPr>
        <w:t xml:space="preserve"> etc.</w:t>
      </w:r>
      <w:r w:rsidRPr="00720015">
        <w:rPr>
          <w:sz w:val="28"/>
          <w:szCs w:val="28"/>
        </w:rPr>
        <w:t xml:space="preserve"> kan het abonnement worden bevroren, maar worden er 7,50 euro reserveringskosten berekend voor het vrijhouden reserv</w:t>
      </w:r>
      <w:r w:rsidR="007B3B72">
        <w:rPr>
          <w:sz w:val="28"/>
          <w:szCs w:val="28"/>
        </w:rPr>
        <w:t>eren</w:t>
      </w:r>
      <w:r w:rsidRPr="00720015">
        <w:rPr>
          <w:sz w:val="28"/>
          <w:szCs w:val="28"/>
        </w:rPr>
        <w:t xml:space="preserve"> van de vaste  plekken.</w:t>
      </w:r>
    </w:p>
    <w:p w14:paraId="2CE2DD19" w14:textId="23B25F3E" w:rsidR="00E72DE7" w:rsidRDefault="00CE67DF" w:rsidP="00CE67DF">
      <w:pPr>
        <w:rPr>
          <w:sz w:val="28"/>
          <w:szCs w:val="28"/>
        </w:rPr>
      </w:pPr>
      <w:r w:rsidRPr="0006794F">
        <w:rPr>
          <w:b/>
          <w:bCs/>
          <w:color w:val="466A80"/>
          <w:sz w:val="28"/>
          <w:szCs w:val="28"/>
        </w:rPr>
        <w:t>6.9</w:t>
      </w:r>
      <w:r w:rsidR="0006794F">
        <w:rPr>
          <w:sz w:val="28"/>
          <w:szCs w:val="28"/>
        </w:rPr>
        <w:t xml:space="preserve"> </w:t>
      </w:r>
      <w:r w:rsidRPr="00720015">
        <w:rPr>
          <w:sz w:val="28"/>
          <w:szCs w:val="28"/>
        </w:rPr>
        <w:t>Wilt u</w:t>
      </w:r>
      <w:r w:rsidR="0006794F">
        <w:rPr>
          <w:sz w:val="28"/>
          <w:szCs w:val="28"/>
        </w:rPr>
        <w:t xml:space="preserve"> liever</w:t>
      </w:r>
      <w:r w:rsidRPr="00720015">
        <w:rPr>
          <w:sz w:val="28"/>
          <w:szCs w:val="28"/>
        </w:rPr>
        <w:t xml:space="preserve"> niet </w:t>
      </w:r>
      <w:r w:rsidR="0006794F">
        <w:rPr>
          <w:sz w:val="28"/>
          <w:szCs w:val="28"/>
        </w:rPr>
        <w:t>vast zitten</w:t>
      </w:r>
      <w:r w:rsidRPr="00720015">
        <w:rPr>
          <w:sz w:val="28"/>
          <w:szCs w:val="28"/>
        </w:rPr>
        <w:t xml:space="preserve"> aan een abonnement? Koop dan een </w:t>
      </w:r>
      <w:r w:rsidR="0006794F">
        <w:rPr>
          <w:sz w:val="28"/>
          <w:szCs w:val="28"/>
        </w:rPr>
        <w:t>wandel</w:t>
      </w:r>
      <w:r w:rsidRPr="00720015">
        <w:rPr>
          <w:sz w:val="28"/>
          <w:szCs w:val="28"/>
        </w:rPr>
        <w:t xml:space="preserve">kaart met losse wandelingen. Er is dan nooit garantie voor een plek, u kunt op zondagen voor de start van een nieuwe week informeren of er op bepaalde dagen plek is voor uw hond. </w:t>
      </w:r>
      <w:r w:rsidRPr="0006794F">
        <w:rPr>
          <w:sz w:val="28"/>
          <w:szCs w:val="28"/>
        </w:rPr>
        <w:t>Geldigheidsduur 6 maanden.</w:t>
      </w:r>
    </w:p>
    <w:p w14:paraId="648C30AA" w14:textId="1C867757" w:rsidR="00886A03" w:rsidRDefault="00886A03" w:rsidP="00886A03"/>
    <w:p w14:paraId="698E4A31" w14:textId="77777777" w:rsidR="00BA7541" w:rsidRDefault="00BA7541" w:rsidP="00FC0D05"/>
    <w:p w14:paraId="178AE4AE" w14:textId="77777777" w:rsidR="00BA7541" w:rsidRDefault="00BA7541" w:rsidP="00FC0D05"/>
    <w:p w14:paraId="6E550BF9" w14:textId="12C12A92" w:rsidR="00886A03" w:rsidRDefault="00FC0D05" w:rsidP="00FC0D05">
      <w:r>
        <w:t>* Dit is gebaseerd op de mening van opdrachtnemer.</w:t>
      </w:r>
    </w:p>
    <w:p w14:paraId="7730AA86" w14:textId="77777777" w:rsidR="00BA7541" w:rsidRDefault="00BA7541" w:rsidP="00FC0D05"/>
    <w:p w14:paraId="34D49107" w14:textId="77777777" w:rsidR="00BA7541" w:rsidRDefault="00BA7541" w:rsidP="00FC0D05"/>
    <w:p w14:paraId="14BB30C1" w14:textId="77777777" w:rsidR="00BA7541" w:rsidRDefault="00BA7541" w:rsidP="00FC0D05"/>
    <w:p w14:paraId="459370F6" w14:textId="200F1843" w:rsidR="00BA7541" w:rsidRPr="00681F95" w:rsidRDefault="00CE2978" w:rsidP="002F1F79">
      <w:pPr>
        <w:rPr>
          <w:color w:val="77206D" w:themeColor="accent5" w:themeShade="BF"/>
          <w:sz w:val="28"/>
          <w:szCs w:val="32"/>
        </w:rPr>
      </w:pPr>
      <w:r>
        <w:rPr>
          <w:color w:val="77206D" w:themeColor="accent5" w:themeShade="BF"/>
          <w:sz w:val="28"/>
          <w:szCs w:val="40"/>
        </w:rPr>
        <w:pict w14:anchorId="00BFD5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handtekeningregel..." style="width:206.8pt;height:103pt">
            <v:imagedata r:id="rId9" o:title=""/>
            <o:lock v:ext="edit" ungrouping="t" rotation="t" cropping="t" verticies="t" text="t" grouping="t"/>
            <o:signatureline v:ext="edit" id="{9CBFB33B-1408-4971-B380-3CEE65CADD2A}" provid="{00000000-0000-0000-0000-000000000000}" o:suggestedsigner="opdrachtgever" o:suggestedsigner2="Eigenaar van de hond(en)" issignatureline="t"/>
          </v:shape>
        </w:pict>
      </w:r>
      <w:r w:rsidR="00F53C0E" w:rsidRPr="00681F95">
        <w:rPr>
          <w:color w:val="77206D" w:themeColor="accent5" w:themeShade="BF"/>
          <w:sz w:val="28"/>
          <w:szCs w:val="32"/>
        </w:rPr>
        <w:t xml:space="preserve">          </w:t>
      </w:r>
      <w:r>
        <w:rPr>
          <w:color w:val="77206D" w:themeColor="accent5" w:themeShade="BF"/>
          <w:sz w:val="28"/>
          <w:szCs w:val="32"/>
        </w:rPr>
        <w:pict w14:anchorId="4C0CBF2E">
          <v:shape id="_x0000_i1026" type="#_x0000_t75" alt="Microsoft Office-handtekeningregel..." style="width:205.1pt;height:103pt">
            <v:imagedata r:id="rId10" o:title=""/>
            <o:lock v:ext="edit" ungrouping="t" rotation="t" cropping="t" verticies="t" text="t" grouping="t"/>
            <o:signatureline v:ext="edit" id="{BC5A36FC-9907-41AC-ABBB-818CD05C84C1}" provid="{00000000-0000-0000-0000-000000000000}" o:suggestedsigner="opdrachtnemer" o:suggestedsigner2="hondenuitlater" o:suggestedsigneremail="info@blijopdehei.nl" issignatureline="t"/>
          </v:shape>
        </w:pict>
      </w:r>
      <w:r w:rsidR="00F53C0E" w:rsidRPr="00681F95">
        <w:rPr>
          <w:color w:val="77206D" w:themeColor="accent5" w:themeShade="BF"/>
          <w:sz w:val="28"/>
          <w:szCs w:val="32"/>
        </w:rPr>
        <w:t xml:space="preserve">                                        </w:t>
      </w:r>
    </w:p>
    <w:p w14:paraId="29D0E534" w14:textId="5303E28D" w:rsidR="00BA7541" w:rsidRDefault="00BA7541" w:rsidP="00FC0D05"/>
    <w:sectPr w:rsidR="00BA754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061C7" w14:textId="77777777" w:rsidR="009E42B0" w:rsidRDefault="009E42B0" w:rsidP="009E42B0">
      <w:pPr>
        <w:spacing w:after="0" w:line="240" w:lineRule="auto"/>
      </w:pPr>
      <w:r>
        <w:separator/>
      </w:r>
    </w:p>
  </w:endnote>
  <w:endnote w:type="continuationSeparator" w:id="0">
    <w:p w14:paraId="5CCDECC4" w14:textId="77777777" w:rsidR="009E42B0" w:rsidRDefault="009E42B0" w:rsidP="009E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6833192"/>
      <w:docPartObj>
        <w:docPartGallery w:val="Page Numbers (Bottom of Page)"/>
        <w:docPartUnique/>
      </w:docPartObj>
    </w:sdtPr>
    <w:sdtEndPr/>
    <w:sdtContent>
      <w:p w14:paraId="62713BE4" w14:textId="14BA8E97" w:rsidR="00970325" w:rsidRDefault="0097032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FE9F63" w14:textId="77777777" w:rsidR="009E42B0" w:rsidRDefault="009E42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3C08D" w14:textId="77777777" w:rsidR="009E42B0" w:rsidRDefault="009E42B0" w:rsidP="009E42B0">
      <w:pPr>
        <w:spacing w:after="0" w:line="240" w:lineRule="auto"/>
      </w:pPr>
      <w:r>
        <w:separator/>
      </w:r>
    </w:p>
  </w:footnote>
  <w:footnote w:type="continuationSeparator" w:id="0">
    <w:p w14:paraId="0F9C2BE9" w14:textId="77777777" w:rsidR="009E42B0" w:rsidRDefault="009E42B0" w:rsidP="009E4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D0D20"/>
    <w:multiLevelType w:val="hybridMultilevel"/>
    <w:tmpl w:val="B3E00834"/>
    <w:lvl w:ilvl="0" w:tplc="5BA64A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42FC"/>
    <w:multiLevelType w:val="hybridMultilevel"/>
    <w:tmpl w:val="89D40206"/>
    <w:lvl w:ilvl="0" w:tplc="940ABE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802298">
    <w:abstractNumId w:val="0"/>
  </w:num>
  <w:num w:numId="2" w16cid:durableId="1377697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86"/>
    <w:rsid w:val="0003430E"/>
    <w:rsid w:val="0006794F"/>
    <w:rsid w:val="000B1C0A"/>
    <w:rsid w:val="000D63B0"/>
    <w:rsid w:val="001076F8"/>
    <w:rsid w:val="00141C94"/>
    <w:rsid w:val="00175FA9"/>
    <w:rsid w:val="001C538B"/>
    <w:rsid w:val="001E25B4"/>
    <w:rsid w:val="00203138"/>
    <w:rsid w:val="0020679B"/>
    <w:rsid w:val="00207286"/>
    <w:rsid w:val="00266E85"/>
    <w:rsid w:val="002933AD"/>
    <w:rsid w:val="00296449"/>
    <w:rsid w:val="002D17E9"/>
    <w:rsid w:val="002F1F79"/>
    <w:rsid w:val="003353D4"/>
    <w:rsid w:val="0034045F"/>
    <w:rsid w:val="00343A40"/>
    <w:rsid w:val="00352AC6"/>
    <w:rsid w:val="003537DA"/>
    <w:rsid w:val="003823D3"/>
    <w:rsid w:val="00385FB8"/>
    <w:rsid w:val="0039372D"/>
    <w:rsid w:val="003A0F3A"/>
    <w:rsid w:val="003B63A4"/>
    <w:rsid w:val="003E545C"/>
    <w:rsid w:val="003F544C"/>
    <w:rsid w:val="00432690"/>
    <w:rsid w:val="00487D67"/>
    <w:rsid w:val="004B3F6A"/>
    <w:rsid w:val="004C2A90"/>
    <w:rsid w:val="004C413E"/>
    <w:rsid w:val="004E695F"/>
    <w:rsid w:val="004F5F2C"/>
    <w:rsid w:val="005704BA"/>
    <w:rsid w:val="00572F31"/>
    <w:rsid w:val="00595A11"/>
    <w:rsid w:val="005C4B80"/>
    <w:rsid w:val="005E18CD"/>
    <w:rsid w:val="005F0A29"/>
    <w:rsid w:val="006347CB"/>
    <w:rsid w:val="00681F95"/>
    <w:rsid w:val="00693013"/>
    <w:rsid w:val="006C2DFE"/>
    <w:rsid w:val="006C5F3F"/>
    <w:rsid w:val="006E2F96"/>
    <w:rsid w:val="00720541"/>
    <w:rsid w:val="00723C36"/>
    <w:rsid w:val="00781332"/>
    <w:rsid w:val="007960E4"/>
    <w:rsid w:val="007B3B72"/>
    <w:rsid w:val="007B756B"/>
    <w:rsid w:val="007C6072"/>
    <w:rsid w:val="00805673"/>
    <w:rsid w:val="008525D9"/>
    <w:rsid w:val="00863B52"/>
    <w:rsid w:val="0088223F"/>
    <w:rsid w:val="00886A03"/>
    <w:rsid w:val="0089088F"/>
    <w:rsid w:val="008B5D99"/>
    <w:rsid w:val="008D2DAF"/>
    <w:rsid w:val="00900C6D"/>
    <w:rsid w:val="00902F2F"/>
    <w:rsid w:val="0093073F"/>
    <w:rsid w:val="009376B1"/>
    <w:rsid w:val="00942B3C"/>
    <w:rsid w:val="009469B7"/>
    <w:rsid w:val="00947D5E"/>
    <w:rsid w:val="00970325"/>
    <w:rsid w:val="009B0238"/>
    <w:rsid w:val="009B627C"/>
    <w:rsid w:val="009D0D78"/>
    <w:rsid w:val="009E42B0"/>
    <w:rsid w:val="00A15594"/>
    <w:rsid w:val="00A47CEB"/>
    <w:rsid w:val="00A66169"/>
    <w:rsid w:val="00A72981"/>
    <w:rsid w:val="00A92056"/>
    <w:rsid w:val="00AD2C3E"/>
    <w:rsid w:val="00AD79A3"/>
    <w:rsid w:val="00AE2383"/>
    <w:rsid w:val="00AE3D6F"/>
    <w:rsid w:val="00B2281B"/>
    <w:rsid w:val="00B27A2E"/>
    <w:rsid w:val="00B6749E"/>
    <w:rsid w:val="00B67DA1"/>
    <w:rsid w:val="00B764AA"/>
    <w:rsid w:val="00B90CE3"/>
    <w:rsid w:val="00B9725A"/>
    <w:rsid w:val="00BA5BF4"/>
    <w:rsid w:val="00BA7541"/>
    <w:rsid w:val="00BB0C90"/>
    <w:rsid w:val="00BF34CB"/>
    <w:rsid w:val="00C37973"/>
    <w:rsid w:val="00C643E4"/>
    <w:rsid w:val="00C71C0C"/>
    <w:rsid w:val="00CA1377"/>
    <w:rsid w:val="00CC17B1"/>
    <w:rsid w:val="00CE2978"/>
    <w:rsid w:val="00CE67DF"/>
    <w:rsid w:val="00D26F24"/>
    <w:rsid w:val="00D92B35"/>
    <w:rsid w:val="00DA74BC"/>
    <w:rsid w:val="00DD2C73"/>
    <w:rsid w:val="00DE2ADC"/>
    <w:rsid w:val="00E36AD6"/>
    <w:rsid w:val="00E427FD"/>
    <w:rsid w:val="00E72DE7"/>
    <w:rsid w:val="00E8774C"/>
    <w:rsid w:val="00EA2495"/>
    <w:rsid w:val="00EB20DF"/>
    <w:rsid w:val="00EE2DF2"/>
    <w:rsid w:val="00F53C0E"/>
    <w:rsid w:val="00FA4CBF"/>
    <w:rsid w:val="00FC0D05"/>
    <w:rsid w:val="00FC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3CD43B"/>
  <w15:chartTrackingRefBased/>
  <w15:docId w15:val="{42050012-D2D2-4F73-9312-07AC29A3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25D9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07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7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7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7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7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7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7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7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7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728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728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7286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7286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7286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7286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7286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7286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7286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07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7286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7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7286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207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7286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2072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72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7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7286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20728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E4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42B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E4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42B0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B494E-1BD2-4266-88EE-A33A61B1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1247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Meijer</dc:creator>
  <cp:keywords/>
  <dc:description/>
  <cp:lastModifiedBy>Julia Meijer</cp:lastModifiedBy>
  <cp:revision>107</cp:revision>
  <dcterms:created xsi:type="dcterms:W3CDTF">2024-09-09T14:06:00Z</dcterms:created>
  <dcterms:modified xsi:type="dcterms:W3CDTF">2024-11-12T01:24:00Z</dcterms:modified>
</cp:coreProperties>
</file>